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3B3F" w14:textId="098D890D" w:rsidR="00157E2A" w:rsidRPr="00157E2A" w:rsidRDefault="00157E2A" w:rsidP="005D47F4">
      <w:pPr>
        <w:pStyle w:val="Heading1"/>
        <w:spacing w:after="0"/>
        <w:rPr>
          <w:rFonts w:ascii="Times New Roman" w:hAnsi="Times New Roman" w:cs="Times New Roman"/>
          <w:color w:val="auto"/>
          <w:sz w:val="24"/>
          <w:szCs w:val="24"/>
        </w:rPr>
      </w:pPr>
      <w:r w:rsidRPr="00157E2A">
        <w:rPr>
          <w:rFonts w:ascii="Times New Roman" w:hAnsi="Times New Roman" w:cs="Times New Roman"/>
          <w:color w:val="auto"/>
          <w:sz w:val="24"/>
          <w:szCs w:val="24"/>
        </w:rPr>
        <w:t>Syllabus</w:t>
      </w:r>
    </w:p>
    <w:p w14:paraId="15CF6369" w14:textId="53E678D0" w:rsidR="00157E2A" w:rsidRDefault="00157E2A" w:rsidP="00157E2A">
      <w:pPr>
        <w:jc w:val="center"/>
        <w:rPr>
          <w:rFonts w:ascii="Times New Roman" w:hAnsi="Times New Roman" w:cs="Times New Roman"/>
          <w:b/>
          <w:bCs/>
          <w:sz w:val="24"/>
          <w:szCs w:val="24"/>
        </w:rPr>
      </w:pPr>
      <w:r w:rsidRPr="00157E2A">
        <w:rPr>
          <w:rFonts w:ascii="Times New Roman" w:hAnsi="Times New Roman" w:cs="Times New Roman"/>
          <w:b/>
          <w:bCs/>
          <w:sz w:val="24"/>
          <w:szCs w:val="24"/>
        </w:rPr>
        <w:t>Economics 390: Challenges to Markets</w:t>
      </w:r>
    </w:p>
    <w:p w14:paraId="4BB59ED3" w14:textId="6EB53256" w:rsidR="00157E2A" w:rsidRPr="00157E2A" w:rsidRDefault="0033503F" w:rsidP="00157E2A">
      <w:pPr>
        <w:jc w:val="center"/>
        <w:rPr>
          <w:rFonts w:ascii="Times New Roman" w:hAnsi="Times New Roman" w:cs="Times New Roman"/>
          <w:b/>
          <w:bCs/>
          <w:sz w:val="24"/>
          <w:szCs w:val="24"/>
        </w:rPr>
      </w:pPr>
      <w:r>
        <w:rPr>
          <w:rFonts w:ascii="Times New Roman" w:hAnsi="Times New Roman" w:cs="Times New Roman"/>
          <w:b/>
          <w:bCs/>
          <w:sz w:val="24"/>
          <w:szCs w:val="24"/>
        </w:rPr>
        <w:t>Spring 2022</w:t>
      </w:r>
    </w:p>
    <w:p w14:paraId="5EA8CA87" w14:textId="77777777" w:rsidR="00497E80" w:rsidRPr="00157E2A" w:rsidRDefault="00497E80" w:rsidP="005D47F4">
      <w:pPr>
        <w:rPr>
          <w:rFonts w:ascii="Times New Roman" w:hAnsi="Times New Roman" w:cs="Times New Roman"/>
          <w:sz w:val="24"/>
          <w:szCs w:val="24"/>
        </w:rPr>
      </w:pPr>
    </w:p>
    <w:p w14:paraId="18277089" w14:textId="77777777" w:rsidR="00157E2A" w:rsidRDefault="00497E80" w:rsidP="005D47F4">
      <w:pPr>
        <w:pStyle w:val="Heading2"/>
        <w:spacing w:after="0"/>
        <w:rPr>
          <w:rFonts w:ascii="Times New Roman" w:hAnsi="Times New Roman" w:cs="Times New Roman"/>
          <w:sz w:val="24"/>
          <w:szCs w:val="24"/>
        </w:rPr>
      </w:pPr>
      <w:r w:rsidRPr="00157E2A">
        <w:rPr>
          <w:rFonts w:ascii="Times New Roman" w:hAnsi="Times New Roman" w:cs="Times New Roman"/>
          <w:sz w:val="24"/>
          <w:szCs w:val="24"/>
        </w:rPr>
        <w:t>INSTRUCTOR</w:t>
      </w:r>
      <w:r w:rsidR="00157E2A">
        <w:rPr>
          <w:rFonts w:ascii="Times New Roman" w:hAnsi="Times New Roman" w:cs="Times New Roman"/>
          <w:sz w:val="24"/>
          <w:szCs w:val="24"/>
        </w:rPr>
        <w:t>: Elizabeth Sawyer Kelly</w:t>
      </w:r>
    </w:p>
    <w:p w14:paraId="1E1F2A9D" w14:textId="0479FE64" w:rsidR="00497E80" w:rsidRPr="00157E2A" w:rsidRDefault="00157E2A" w:rsidP="00157E2A">
      <w:pPr>
        <w:pStyle w:val="Heading2"/>
        <w:spacing w:after="0"/>
        <w:rPr>
          <w:rFonts w:ascii="Times New Roman" w:hAnsi="Times New Roman" w:cs="Times New Roman"/>
          <w:b w:val="0"/>
          <w:color w:val="C00000"/>
          <w:sz w:val="24"/>
          <w:szCs w:val="24"/>
        </w:rPr>
      </w:pPr>
      <w:r>
        <w:rPr>
          <w:rFonts w:ascii="Times New Roman" w:hAnsi="Times New Roman" w:cs="Times New Roman"/>
          <w:sz w:val="24"/>
          <w:szCs w:val="24"/>
        </w:rPr>
        <w:t>Instructor Title: Faculty Associate</w:t>
      </w:r>
      <w:r w:rsidR="00497E80" w:rsidRPr="00157E2A">
        <w:rPr>
          <w:rFonts w:ascii="Times New Roman" w:hAnsi="Times New Roman" w:cs="Times New Roman"/>
          <w:sz w:val="24"/>
          <w:szCs w:val="24"/>
        </w:rPr>
        <w:t xml:space="preserve"> </w:t>
      </w:r>
    </w:p>
    <w:p w14:paraId="2CB284C1" w14:textId="77777777" w:rsidR="00497E80" w:rsidRPr="00157E2A" w:rsidRDefault="00497E80" w:rsidP="005D47F4">
      <w:pPr>
        <w:spacing w:line="240" w:lineRule="auto"/>
        <w:rPr>
          <w:rFonts w:ascii="Times New Roman" w:hAnsi="Times New Roman" w:cs="Times New Roman"/>
          <w:b/>
          <w:color w:val="C00000"/>
          <w:sz w:val="24"/>
          <w:szCs w:val="24"/>
        </w:rPr>
      </w:pPr>
    </w:p>
    <w:p w14:paraId="579BB109" w14:textId="68E3D125" w:rsidR="00497E80" w:rsidRPr="00157E2A" w:rsidRDefault="00497E80" w:rsidP="005D47F4">
      <w:pPr>
        <w:spacing w:line="240" w:lineRule="auto"/>
        <w:rPr>
          <w:rFonts w:ascii="Times New Roman" w:hAnsi="Times New Roman" w:cs="Times New Roman"/>
          <w:b/>
          <w:color w:val="C00000"/>
          <w:sz w:val="24"/>
          <w:szCs w:val="24"/>
        </w:rPr>
      </w:pPr>
      <w:r w:rsidRPr="007847BE">
        <w:rPr>
          <w:rFonts w:ascii="Times New Roman" w:hAnsi="Times New Roman" w:cs="Times New Roman"/>
          <w:b/>
          <w:color w:val="auto"/>
          <w:sz w:val="24"/>
          <w:szCs w:val="24"/>
        </w:rPr>
        <w:t>Instructor Availability</w:t>
      </w:r>
      <w:r w:rsidR="007847BE" w:rsidRPr="007847BE">
        <w:rPr>
          <w:rFonts w:ascii="Times New Roman" w:hAnsi="Times New Roman" w:cs="Times New Roman"/>
          <w:b/>
          <w:color w:val="auto"/>
          <w:sz w:val="24"/>
          <w:szCs w:val="24"/>
        </w:rPr>
        <w:t xml:space="preserve">: </w:t>
      </w:r>
      <w:r w:rsidR="007847BE" w:rsidRPr="00592863">
        <w:rPr>
          <w:rFonts w:ascii="Times New Roman" w:eastAsia="Times New Roman" w:hAnsi="Times New Roman" w:cs="Times New Roman"/>
          <w:color w:val="auto"/>
          <w:sz w:val="24"/>
          <w:szCs w:val="24"/>
        </w:rPr>
        <w:t xml:space="preserve">Instructor will be available </w:t>
      </w:r>
      <w:r w:rsidR="0033503F">
        <w:rPr>
          <w:rFonts w:ascii="Times New Roman" w:eastAsia="Times New Roman" w:hAnsi="Times New Roman" w:cs="Times New Roman"/>
          <w:color w:val="auto"/>
          <w:sz w:val="24"/>
          <w:szCs w:val="24"/>
        </w:rPr>
        <w:t>by appointment for</w:t>
      </w:r>
      <w:r w:rsidR="007847BE" w:rsidRPr="00592863">
        <w:rPr>
          <w:rFonts w:ascii="Times New Roman" w:eastAsia="Times New Roman" w:hAnsi="Times New Roman" w:cs="Times New Roman"/>
          <w:color w:val="auto"/>
          <w:sz w:val="24"/>
          <w:szCs w:val="24"/>
        </w:rPr>
        <w:t xml:space="preserve"> office hours each week.</w:t>
      </w:r>
      <w:r w:rsidR="0033503F">
        <w:rPr>
          <w:rFonts w:ascii="Times New Roman" w:eastAsia="Times New Roman" w:hAnsi="Times New Roman" w:cs="Times New Roman"/>
          <w:color w:val="auto"/>
          <w:sz w:val="24"/>
          <w:szCs w:val="24"/>
        </w:rPr>
        <w:t xml:space="preserve"> If you would like to schedule time with the instructor send an email to </w:t>
      </w:r>
      <w:hyperlink r:id="rId8" w:history="1">
        <w:r w:rsidR="0033503F" w:rsidRPr="00C904FF">
          <w:rPr>
            <w:rStyle w:val="Hyperlink"/>
            <w:rFonts w:ascii="Times New Roman" w:eastAsia="Times New Roman" w:hAnsi="Times New Roman" w:cs="Times New Roman"/>
            <w:sz w:val="24"/>
            <w:szCs w:val="24"/>
          </w:rPr>
          <w:t>eskelly@wisc.edu</w:t>
        </w:r>
      </w:hyperlink>
      <w:r w:rsidR="0033503F">
        <w:rPr>
          <w:rFonts w:ascii="Times New Roman" w:eastAsia="Times New Roman" w:hAnsi="Times New Roman" w:cs="Times New Roman"/>
          <w:color w:val="auto"/>
          <w:sz w:val="24"/>
          <w:szCs w:val="24"/>
        </w:rPr>
        <w:t xml:space="preserve"> listing the days and times that you are available. </w:t>
      </w:r>
    </w:p>
    <w:p w14:paraId="55B37876" w14:textId="77777777" w:rsidR="00497E80" w:rsidRPr="00157E2A" w:rsidRDefault="00497E80" w:rsidP="005D47F4">
      <w:pPr>
        <w:spacing w:line="240" w:lineRule="auto"/>
        <w:rPr>
          <w:rFonts w:ascii="Times New Roman" w:eastAsia="Times New Roman" w:hAnsi="Times New Roman" w:cs="Times New Roman"/>
          <w:b/>
          <w:color w:val="C00000"/>
          <w:sz w:val="24"/>
          <w:szCs w:val="24"/>
        </w:rPr>
      </w:pPr>
    </w:p>
    <w:p w14:paraId="6121353C" w14:textId="775E6658" w:rsidR="00497E80" w:rsidRPr="007847BE" w:rsidRDefault="00497E80" w:rsidP="005D47F4">
      <w:pPr>
        <w:spacing w:line="240" w:lineRule="auto"/>
        <w:rPr>
          <w:rFonts w:ascii="Times New Roman" w:eastAsia="Times New Roman" w:hAnsi="Times New Roman" w:cs="Times New Roman"/>
          <w:b/>
          <w:color w:val="auto"/>
          <w:sz w:val="24"/>
          <w:szCs w:val="24"/>
        </w:rPr>
      </w:pPr>
      <w:r w:rsidRPr="007847BE">
        <w:rPr>
          <w:rFonts w:ascii="Times New Roman" w:eastAsia="Times New Roman" w:hAnsi="Times New Roman" w:cs="Times New Roman"/>
          <w:b/>
          <w:color w:val="auto"/>
          <w:sz w:val="24"/>
          <w:szCs w:val="24"/>
        </w:rPr>
        <w:t>Instructor Email/Preferred Contact</w:t>
      </w:r>
      <w:r w:rsidR="007847BE" w:rsidRPr="007847BE">
        <w:rPr>
          <w:rFonts w:ascii="Times New Roman" w:eastAsia="Times New Roman" w:hAnsi="Times New Roman" w:cs="Times New Roman"/>
          <w:b/>
          <w:color w:val="auto"/>
          <w:sz w:val="24"/>
          <w:szCs w:val="24"/>
        </w:rPr>
        <w:t>: eskelly@wisc.edu</w:t>
      </w:r>
    </w:p>
    <w:p w14:paraId="05653208" w14:textId="77777777" w:rsidR="00497E80" w:rsidRPr="00157E2A" w:rsidRDefault="00497E80" w:rsidP="005D47F4">
      <w:pPr>
        <w:spacing w:line="240" w:lineRule="auto"/>
        <w:rPr>
          <w:rFonts w:ascii="Times New Roman" w:eastAsia="Times New Roman" w:hAnsi="Times New Roman" w:cs="Times New Roman"/>
          <w:b/>
          <w:color w:val="C00000"/>
          <w:sz w:val="24"/>
          <w:szCs w:val="24"/>
        </w:rPr>
      </w:pPr>
    </w:p>
    <w:p w14:paraId="2B80C8FC" w14:textId="77777777" w:rsidR="001A3B30" w:rsidRPr="00157E2A" w:rsidRDefault="001A3B30" w:rsidP="005D47F4">
      <w:pPr>
        <w:spacing w:line="240" w:lineRule="auto"/>
        <w:rPr>
          <w:rFonts w:ascii="Times New Roman" w:eastAsia="Times New Roman" w:hAnsi="Times New Roman" w:cs="Times New Roman"/>
          <w:b/>
          <w:color w:val="C00000"/>
          <w:sz w:val="24"/>
          <w:szCs w:val="24"/>
        </w:rPr>
      </w:pPr>
    </w:p>
    <w:p w14:paraId="6054E52F" w14:textId="695091F1" w:rsidR="00497E80" w:rsidRPr="00157E2A" w:rsidRDefault="00497E80" w:rsidP="005D47F4">
      <w:pPr>
        <w:pStyle w:val="Heading1"/>
        <w:spacing w:after="0"/>
        <w:rPr>
          <w:rFonts w:ascii="Times New Roman" w:hAnsi="Times New Roman" w:cs="Times New Roman"/>
          <w:sz w:val="24"/>
          <w:szCs w:val="24"/>
        </w:rPr>
      </w:pPr>
      <w:r w:rsidRPr="00157E2A">
        <w:rPr>
          <w:rFonts w:ascii="Times New Roman" w:hAnsi="Times New Roman" w:cs="Times New Roman"/>
          <w:sz w:val="24"/>
          <w:szCs w:val="24"/>
        </w:rPr>
        <w:t>Course Information</w:t>
      </w:r>
    </w:p>
    <w:p w14:paraId="52FBB446" w14:textId="77777777" w:rsidR="005D47F4" w:rsidRPr="00157E2A" w:rsidRDefault="005D47F4" w:rsidP="005D47F4">
      <w:pPr>
        <w:rPr>
          <w:rFonts w:ascii="Times New Roman" w:hAnsi="Times New Roman" w:cs="Times New Roman"/>
          <w:sz w:val="24"/>
          <w:szCs w:val="24"/>
        </w:rPr>
      </w:pPr>
    </w:p>
    <w:p w14:paraId="283D2962" w14:textId="09F2971D" w:rsidR="00A11DC2" w:rsidRPr="00157E2A" w:rsidRDefault="00A11DC2" w:rsidP="005D47F4">
      <w:pPr>
        <w:pStyle w:val="Heading2"/>
        <w:spacing w:after="0"/>
        <w:rPr>
          <w:rFonts w:ascii="Times New Roman" w:hAnsi="Times New Roman" w:cs="Times New Roman"/>
          <w:sz w:val="24"/>
          <w:szCs w:val="24"/>
        </w:rPr>
      </w:pPr>
      <w:r w:rsidRPr="00157E2A">
        <w:rPr>
          <w:rFonts w:ascii="Times New Roman" w:hAnsi="Times New Roman" w:cs="Times New Roman"/>
          <w:sz w:val="24"/>
          <w:szCs w:val="24"/>
        </w:rPr>
        <w:t>CATALOG DETAILS</w:t>
      </w:r>
    </w:p>
    <w:p w14:paraId="0B7DFE62" w14:textId="77777777" w:rsidR="002821D7" w:rsidRDefault="002821D7" w:rsidP="005D47F4">
      <w:pPr>
        <w:spacing w:line="240" w:lineRule="auto"/>
        <w:rPr>
          <w:rFonts w:ascii="Times New Roman" w:hAnsi="Times New Roman" w:cs="Times New Roman"/>
          <w:b/>
          <w:color w:val="auto"/>
          <w:sz w:val="24"/>
          <w:szCs w:val="24"/>
        </w:rPr>
      </w:pPr>
    </w:p>
    <w:p w14:paraId="11F74CCB" w14:textId="1F9753FE" w:rsidR="00497E80" w:rsidRPr="002821D7" w:rsidRDefault="00497E80" w:rsidP="005D47F4">
      <w:pPr>
        <w:spacing w:line="240" w:lineRule="auto"/>
        <w:rPr>
          <w:rFonts w:ascii="Times New Roman" w:hAnsi="Times New Roman" w:cs="Times New Roman"/>
          <w:b/>
          <w:color w:val="auto"/>
          <w:sz w:val="24"/>
          <w:szCs w:val="24"/>
        </w:rPr>
      </w:pPr>
      <w:r w:rsidRPr="002821D7">
        <w:rPr>
          <w:rFonts w:ascii="Times New Roman" w:hAnsi="Times New Roman" w:cs="Times New Roman"/>
          <w:b/>
          <w:color w:val="auto"/>
          <w:sz w:val="24"/>
          <w:szCs w:val="24"/>
        </w:rPr>
        <w:t>Course Description</w:t>
      </w:r>
    </w:p>
    <w:p w14:paraId="1351FCFB" w14:textId="77777777" w:rsidR="002821D7" w:rsidRDefault="002821D7" w:rsidP="005D47F4">
      <w:pPr>
        <w:spacing w:line="240" w:lineRule="auto"/>
        <w:rPr>
          <w:rFonts w:ascii="Times New Roman" w:eastAsia="Calibri" w:hAnsi="Times New Roman" w:cs="Times New Roman"/>
          <w:iCs/>
          <w:sz w:val="24"/>
          <w:szCs w:val="24"/>
        </w:rPr>
      </w:pPr>
    </w:p>
    <w:p w14:paraId="58C46AF1" w14:textId="7B94B789" w:rsidR="007847BE" w:rsidRDefault="007847BE" w:rsidP="005D47F4">
      <w:pPr>
        <w:spacing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From The Department of Economics Course Guide: Topics vary, including current developments in all fields of economics. </w:t>
      </w:r>
    </w:p>
    <w:p w14:paraId="69263B6A" w14:textId="47A2734E" w:rsidR="007847BE" w:rsidRDefault="007847BE" w:rsidP="005D47F4">
      <w:pPr>
        <w:spacing w:line="240" w:lineRule="auto"/>
        <w:rPr>
          <w:rFonts w:ascii="Times New Roman" w:eastAsia="Calibri" w:hAnsi="Times New Roman" w:cs="Times New Roman"/>
          <w:iCs/>
          <w:sz w:val="24"/>
          <w:szCs w:val="24"/>
        </w:rPr>
      </w:pPr>
    </w:p>
    <w:p w14:paraId="77D7AA95" w14:textId="1F34EB99" w:rsidR="007847BE" w:rsidRPr="00FB39B9" w:rsidRDefault="007847BE" w:rsidP="007847BE">
      <w:pPr>
        <w:pStyle w:val="xmsonormal"/>
        <w:shd w:val="clear" w:color="auto" w:fill="FFFFFF"/>
        <w:spacing w:before="0" w:beforeAutospacing="0" w:after="0" w:afterAutospacing="0"/>
        <w:rPr>
          <w:color w:val="212121"/>
        </w:rPr>
      </w:pPr>
      <w:r>
        <w:rPr>
          <w:rFonts w:eastAsia="Calibri"/>
          <w:iCs/>
        </w:rPr>
        <w:t xml:space="preserve">To be more specific: </w:t>
      </w:r>
      <w:r w:rsidRPr="00FB39B9">
        <w:rPr>
          <w:color w:val="212121"/>
        </w:rPr>
        <w:t xml:space="preserve">This is a course looking at issues arising in markets due to the existence of externalities, public goods, monopoly power, natural monopolies, or asymmetric information. We will consider </w:t>
      </w:r>
      <w:proofErr w:type="gramStart"/>
      <w:r w:rsidRPr="00FB39B9">
        <w:rPr>
          <w:color w:val="212121"/>
        </w:rPr>
        <w:t>a number of</w:t>
      </w:r>
      <w:proofErr w:type="gramEnd"/>
      <w:r w:rsidRPr="00FB39B9">
        <w:rPr>
          <w:color w:val="212121"/>
        </w:rPr>
        <w:t xml:space="preserve"> different examples of market failures and solutions poised to address the market failure. For example, the course will consider opt-in versus opt-out policies and the efficacy of the choice of policy design. The course will integrate current policy issues with both traditional economics as well as the insights possible through incorporating behavioral economics. Readings will draw from current reporting as well as books like </w:t>
      </w:r>
      <w:r w:rsidRPr="00FB39B9">
        <w:rPr>
          <w:color w:val="212121"/>
          <w:u w:val="single"/>
        </w:rPr>
        <w:t>Predictably Irrational</w:t>
      </w:r>
      <w:r w:rsidRPr="00FB39B9">
        <w:rPr>
          <w:color w:val="212121"/>
        </w:rPr>
        <w:t xml:space="preserve"> by Daniel </w:t>
      </w:r>
      <w:proofErr w:type="spellStart"/>
      <w:r w:rsidRPr="00FB39B9">
        <w:rPr>
          <w:color w:val="212121"/>
        </w:rPr>
        <w:t>Ariely</w:t>
      </w:r>
      <w:proofErr w:type="spellEnd"/>
      <w:r w:rsidRPr="00FB39B9">
        <w:rPr>
          <w:color w:val="212121"/>
        </w:rPr>
        <w:t xml:space="preserve">, </w:t>
      </w:r>
      <w:r w:rsidRPr="00FB39B9">
        <w:rPr>
          <w:color w:val="212121"/>
          <w:u w:val="single"/>
        </w:rPr>
        <w:t>Nudge</w:t>
      </w:r>
      <w:r w:rsidRPr="00FB39B9">
        <w:rPr>
          <w:color w:val="212121"/>
        </w:rPr>
        <w:t xml:space="preserve"> by Richard Thaler and Cass Sunstein, and other popular press books and articles.  The course is designed for those who already understand basic consumer and producer theory: the prerequisite for the course is Econ 101 or Econ 111. The course will include two midterms, a final, </w:t>
      </w:r>
      <w:r>
        <w:rPr>
          <w:color w:val="212121"/>
        </w:rPr>
        <w:t xml:space="preserve">5 </w:t>
      </w:r>
      <w:proofErr w:type="spellStart"/>
      <w:r>
        <w:rPr>
          <w:color w:val="212121"/>
        </w:rPr>
        <w:t>homeworks</w:t>
      </w:r>
      <w:proofErr w:type="spellEnd"/>
      <w:r>
        <w:rPr>
          <w:color w:val="212121"/>
        </w:rPr>
        <w:t xml:space="preserve">, 5 essays based upon our reading of </w:t>
      </w:r>
      <w:proofErr w:type="spellStart"/>
      <w:r w:rsidRPr="002821D7">
        <w:rPr>
          <w:color w:val="212121"/>
          <w:u w:val="single"/>
        </w:rPr>
        <w:t>Factfulness</w:t>
      </w:r>
      <w:proofErr w:type="spellEnd"/>
      <w:r>
        <w:rPr>
          <w:color w:val="212121"/>
        </w:rPr>
        <w:t xml:space="preserve"> by Hans </w:t>
      </w:r>
      <w:proofErr w:type="spellStart"/>
      <w:r>
        <w:rPr>
          <w:color w:val="212121"/>
        </w:rPr>
        <w:t>Rosling</w:t>
      </w:r>
      <w:proofErr w:type="spellEnd"/>
      <w:r>
        <w:rPr>
          <w:color w:val="212121"/>
        </w:rPr>
        <w:t xml:space="preserve">, </w:t>
      </w:r>
      <w:r w:rsidR="002821D7">
        <w:rPr>
          <w:color w:val="212121"/>
        </w:rPr>
        <w:t>an essay based upon the Read-a-Book project, a sales presentation, and an article journal accompanied by a short essay.</w:t>
      </w:r>
      <w:r w:rsidRPr="00FB39B9">
        <w:rPr>
          <w:color w:val="212121"/>
        </w:rPr>
        <w:t xml:space="preserve"> </w:t>
      </w:r>
    </w:p>
    <w:p w14:paraId="49FE15AF" w14:textId="77777777" w:rsidR="007847BE" w:rsidRDefault="007847BE" w:rsidP="005D47F4">
      <w:pPr>
        <w:spacing w:line="240" w:lineRule="auto"/>
        <w:rPr>
          <w:rFonts w:ascii="Times New Roman" w:eastAsia="Calibri" w:hAnsi="Times New Roman" w:cs="Times New Roman"/>
          <w:i/>
          <w:sz w:val="24"/>
          <w:szCs w:val="24"/>
        </w:rPr>
      </w:pPr>
    </w:p>
    <w:p w14:paraId="00E5410E" w14:textId="5EC0D28C" w:rsidR="00497E80" w:rsidRPr="002821D7" w:rsidRDefault="00497E80" w:rsidP="005D47F4">
      <w:pPr>
        <w:spacing w:line="240" w:lineRule="auto"/>
        <w:rPr>
          <w:rFonts w:ascii="Times New Roman" w:hAnsi="Times New Roman" w:cs="Times New Roman"/>
          <w:b/>
          <w:color w:val="auto"/>
          <w:sz w:val="24"/>
          <w:szCs w:val="24"/>
        </w:rPr>
      </w:pPr>
      <w:r w:rsidRPr="002821D7">
        <w:rPr>
          <w:rFonts w:ascii="Times New Roman" w:hAnsi="Times New Roman" w:cs="Times New Roman"/>
          <w:b/>
          <w:color w:val="auto"/>
          <w:sz w:val="24"/>
          <w:szCs w:val="24"/>
        </w:rPr>
        <w:t>Requisites</w:t>
      </w:r>
      <w:r w:rsidR="002821D7" w:rsidRPr="002821D7">
        <w:rPr>
          <w:rFonts w:ascii="Times New Roman" w:hAnsi="Times New Roman" w:cs="Times New Roman"/>
          <w:b/>
          <w:color w:val="auto"/>
          <w:sz w:val="24"/>
          <w:szCs w:val="24"/>
        </w:rPr>
        <w:t>: Econ 101 or 111</w:t>
      </w:r>
    </w:p>
    <w:p w14:paraId="2C337FFF" w14:textId="77777777" w:rsidR="002821D7" w:rsidRPr="00157E2A" w:rsidRDefault="002821D7" w:rsidP="005D47F4">
      <w:pPr>
        <w:spacing w:line="240" w:lineRule="auto"/>
        <w:rPr>
          <w:rFonts w:ascii="Times New Roman" w:eastAsia="Times New Roman" w:hAnsi="Times New Roman" w:cs="Times New Roman"/>
          <w:b/>
          <w:bCs/>
          <w:color w:val="C00000"/>
          <w:sz w:val="24"/>
          <w:szCs w:val="24"/>
        </w:rPr>
      </w:pPr>
    </w:p>
    <w:p w14:paraId="15C054A2" w14:textId="1F618061" w:rsidR="00AE2100" w:rsidRPr="002821D7" w:rsidRDefault="00AE2100" w:rsidP="005D47F4">
      <w:pPr>
        <w:spacing w:line="240" w:lineRule="auto"/>
        <w:rPr>
          <w:rFonts w:ascii="Times New Roman" w:eastAsia="Times New Roman" w:hAnsi="Times New Roman" w:cs="Times New Roman"/>
          <w:b/>
          <w:bCs/>
          <w:color w:val="auto"/>
          <w:sz w:val="24"/>
          <w:szCs w:val="24"/>
        </w:rPr>
      </w:pPr>
      <w:r w:rsidRPr="002821D7">
        <w:rPr>
          <w:rFonts w:ascii="Times New Roman" w:eastAsia="Times New Roman" w:hAnsi="Times New Roman" w:cs="Times New Roman"/>
          <w:b/>
          <w:bCs/>
          <w:color w:val="auto"/>
          <w:sz w:val="24"/>
          <w:szCs w:val="24"/>
        </w:rPr>
        <w:t xml:space="preserve">Course Designations and Attributes </w:t>
      </w:r>
    </w:p>
    <w:p w14:paraId="7A86D91C" w14:textId="39BF57E5" w:rsidR="002821D7" w:rsidRPr="002821D7" w:rsidRDefault="002821D7" w:rsidP="005D47F4">
      <w:pPr>
        <w:spacing w:line="240" w:lineRule="auto"/>
        <w:rPr>
          <w:rFonts w:ascii="Times New Roman" w:eastAsia="Times New Roman" w:hAnsi="Times New Roman" w:cs="Times New Roman"/>
          <w:b/>
          <w:bCs/>
          <w:color w:val="C00000"/>
          <w:sz w:val="24"/>
          <w:szCs w:val="24"/>
        </w:rPr>
      </w:pPr>
      <w:r w:rsidRPr="002821D7">
        <w:rPr>
          <w:rFonts w:ascii="Times New Roman" w:hAnsi="Times New Roman" w:cs="Times New Roman"/>
          <w:color w:val="282728"/>
          <w:sz w:val="24"/>
          <w:szCs w:val="24"/>
          <w:shd w:val="clear" w:color="auto" w:fill="EFEFEF"/>
        </w:rPr>
        <w:t>Breadth - Social Science</w:t>
      </w:r>
      <w:r w:rsidRPr="002821D7">
        <w:rPr>
          <w:rFonts w:ascii="Times New Roman" w:hAnsi="Times New Roman" w:cs="Times New Roman"/>
          <w:color w:val="282728"/>
          <w:sz w:val="24"/>
          <w:szCs w:val="24"/>
        </w:rPr>
        <w:br/>
      </w:r>
      <w:r w:rsidRPr="002821D7">
        <w:rPr>
          <w:rFonts w:ascii="Times New Roman" w:hAnsi="Times New Roman" w:cs="Times New Roman"/>
          <w:color w:val="282728"/>
          <w:sz w:val="24"/>
          <w:szCs w:val="24"/>
          <w:shd w:val="clear" w:color="auto" w:fill="EFEFEF"/>
        </w:rPr>
        <w:t>Level - Intermediate</w:t>
      </w:r>
      <w:r w:rsidRPr="002821D7">
        <w:rPr>
          <w:rFonts w:ascii="Times New Roman" w:hAnsi="Times New Roman" w:cs="Times New Roman"/>
          <w:color w:val="282728"/>
          <w:sz w:val="24"/>
          <w:szCs w:val="24"/>
        </w:rPr>
        <w:br/>
      </w:r>
      <w:r w:rsidRPr="002821D7">
        <w:rPr>
          <w:rFonts w:ascii="Times New Roman" w:hAnsi="Times New Roman" w:cs="Times New Roman"/>
          <w:color w:val="282728"/>
          <w:sz w:val="24"/>
          <w:szCs w:val="24"/>
          <w:shd w:val="clear" w:color="auto" w:fill="EFEFEF"/>
        </w:rPr>
        <w:t>L&amp;S Credit - Counts as Liberal Arts and Science credit in L&amp;S</w:t>
      </w:r>
    </w:p>
    <w:p w14:paraId="3723DA6F" w14:textId="77777777" w:rsidR="00A11DC2" w:rsidRPr="00157E2A" w:rsidRDefault="00A11DC2" w:rsidP="005D47F4">
      <w:pPr>
        <w:spacing w:line="240" w:lineRule="auto"/>
        <w:rPr>
          <w:rFonts w:ascii="Times New Roman" w:eastAsia="Times New Roman" w:hAnsi="Times New Roman" w:cs="Times New Roman"/>
          <w:b/>
          <w:color w:val="C00000"/>
          <w:sz w:val="24"/>
          <w:szCs w:val="24"/>
        </w:rPr>
      </w:pPr>
    </w:p>
    <w:p w14:paraId="7AB6FEBB" w14:textId="27120B13" w:rsidR="00A11DC2" w:rsidRDefault="00A11DC2" w:rsidP="005D47F4">
      <w:pPr>
        <w:spacing w:line="240" w:lineRule="auto"/>
        <w:rPr>
          <w:rFonts w:ascii="Times New Roman" w:eastAsia="Times New Roman" w:hAnsi="Times New Roman" w:cs="Times New Roman"/>
          <w:b/>
          <w:color w:val="auto"/>
          <w:sz w:val="24"/>
          <w:szCs w:val="24"/>
        </w:rPr>
      </w:pPr>
      <w:r w:rsidRPr="002821D7">
        <w:rPr>
          <w:rFonts w:ascii="Times New Roman" w:eastAsia="Times New Roman" w:hAnsi="Times New Roman" w:cs="Times New Roman"/>
          <w:b/>
          <w:color w:val="auto"/>
          <w:sz w:val="24"/>
          <w:szCs w:val="24"/>
        </w:rPr>
        <w:t>Credits</w:t>
      </w:r>
      <w:r w:rsidR="002821D7" w:rsidRPr="002821D7">
        <w:rPr>
          <w:rFonts w:ascii="Times New Roman" w:eastAsia="Times New Roman" w:hAnsi="Times New Roman" w:cs="Times New Roman"/>
          <w:b/>
          <w:color w:val="auto"/>
          <w:sz w:val="24"/>
          <w:szCs w:val="24"/>
        </w:rPr>
        <w:t>: 3 credits</w:t>
      </w:r>
    </w:p>
    <w:p w14:paraId="7A3FAF57" w14:textId="77777777" w:rsidR="002821D7" w:rsidRPr="002821D7" w:rsidRDefault="002821D7" w:rsidP="005D47F4">
      <w:pPr>
        <w:spacing w:line="240" w:lineRule="auto"/>
        <w:rPr>
          <w:rFonts w:ascii="Times New Roman" w:eastAsia="Times New Roman" w:hAnsi="Times New Roman" w:cs="Times New Roman"/>
          <w:b/>
          <w:color w:val="auto"/>
          <w:sz w:val="24"/>
          <w:szCs w:val="24"/>
        </w:rPr>
      </w:pPr>
    </w:p>
    <w:p w14:paraId="74B0E1F2" w14:textId="77777777" w:rsidR="002821D7" w:rsidRPr="00592863" w:rsidRDefault="002821D7" w:rsidP="002821D7">
      <w:pPr>
        <w:rPr>
          <w:rFonts w:ascii="Times New Roman" w:hAnsi="Times New Roman" w:cs="Times New Roman"/>
          <w:b/>
          <w:color w:val="auto"/>
          <w:sz w:val="24"/>
          <w:szCs w:val="24"/>
        </w:rPr>
      </w:pPr>
      <w:r w:rsidRPr="00592863">
        <w:rPr>
          <w:rFonts w:ascii="Times New Roman" w:hAnsi="Times New Roman" w:cs="Times New Roman"/>
          <w:b/>
          <w:color w:val="auto"/>
          <w:sz w:val="24"/>
          <w:szCs w:val="24"/>
        </w:rPr>
        <w:lastRenderedPageBreak/>
        <w:t>Credit Hours for the Course are met as follows:</w:t>
      </w:r>
    </w:p>
    <w:p w14:paraId="40D8EC23" w14:textId="77777777" w:rsidR="002821D7" w:rsidRPr="00592863" w:rsidRDefault="002821D7" w:rsidP="002821D7">
      <w:pPr>
        <w:rPr>
          <w:rFonts w:ascii="Times New Roman" w:hAnsi="Times New Roman" w:cs="Times New Roman"/>
          <w:b/>
          <w:color w:val="auto"/>
          <w:sz w:val="24"/>
          <w:szCs w:val="24"/>
        </w:rPr>
      </w:pPr>
    </w:p>
    <w:p w14:paraId="5CE7D1DB" w14:textId="620524B3" w:rsidR="002821D7" w:rsidRPr="00592863" w:rsidRDefault="002821D7" w:rsidP="002821D7">
      <w:pPr>
        <w:pStyle w:val="ListParagraph"/>
        <w:rPr>
          <w:rFonts w:ascii="Times New Roman" w:hAnsi="Times New Roman" w:cs="Times New Roman"/>
          <w:color w:val="auto"/>
          <w:sz w:val="24"/>
          <w:szCs w:val="24"/>
        </w:rPr>
      </w:pPr>
      <w:r w:rsidRPr="00592863">
        <w:rPr>
          <w:rFonts w:ascii="Times New Roman" w:hAnsi="Times New Roman" w:cs="Times New Roman"/>
          <w:color w:val="auto"/>
          <w:sz w:val="24"/>
          <w:szCs w:val="24"/>
        </w:rPr>
        <w:t>Traditional Carnegie Definition – One hour (</w:t>
      </w:r>
      <w:proofErr w:type="gramStart"/>
      <w:r w:rsidRPr="00592863">
        <w:rPr>
          <w:rFonts w:ascii="Times New Roman" w:hAnsi="Times New Roman" w:cs="Times New Roman"/>
          <w:color w:val="auto"/>
          <w:sz w:val="24"/>
          <w:szCs w:val="24"/>
        </w:rPr>
        <w:t>i.e.</w:t>
      </w:r>
      <w:proofErr w:type="gramEnd"/>
      <w:r w:rsidRPr="00592863">
        <w:rPr>
          <w:rFonts w:ascii="Times New Roman" w:hAnsi="Times New Roman" w:cs="Times New Roman"/>
          <w:color w:val="auto"/>
          <w:sz w:val="24"/>
          <w:szCs w:val="24"/>
        </w:rPr>
        <w:t xml:space="preserve"> 50 minutes) of classroom or direct faculty/instructor instruction and a minimum of two hours of out of class student work each week over approximately 15 weeks, or an equivalent amount of engagement over a different number of weeks. </w:t>
      </w:r>
    </w:p>
    <w:p w14:paraId="6DDAFD7C" w14:textId="167F0FC8" w:rsidR="001A3B30" w:rsidRPr="00157E2A" w:rsidRDefault="001A3B30" w:rsidP="005D47F4">
      <w:pPr>
        <w:rPr>
          <w:rFonts w:ascii="Times New Roman" w:hAnsi="Times New Roman" w:cs="Times New Roman"/>
          <w:b/>
          <w:color w:val="C00000"/>
          <w:sz w:val="24"/>
          <w:szCs w:val="24"/>
        </w:rPr>
      </w:pPr>
    </w:p>
    <w:p w14:paraId="79BF65F1" w14:textId="7E164145" w:rsidR="00A11DC2" w:rsidRDefault="00A11DC2" w:rsidP="005D47F4">
      <w:pPr>
        <w:pStyle w:val="Heading2"/>
        <w:spacing w:after="0"/>
        <w:rPr>
          <w:rFonts w:ascii="Times New Roman" w:hAnsi="Times New Roman" w:cs="Times New Roman"/>
          <w:sz w:val="24"/>
          <w:szCs w:val="24"/>
        </w:rPr>
      </w:pPr>
      <w:r w:rsidRPr="00157E2A">
        <w:rPr>
          <w:rFonts w:ascii="Times New Roman" w:hAnsi="Times New Roman" w:cs="Times New Roman"/>
          <w:sz w:val="24"/>
          <w:szCs w:val="24"/>
        </w:rPr>
        <w:t>COURSE DETAILS</w:t>
      </w:r>
    </w:p>
    <w:p w14:paraId="36D2ECA0" w14:textId="77777777" w:rsidR="002821D7" w:rsidRPr="002821D7" w:rsidRDefault="002821D7" w:rsidP="002821D7"/>
    <w:p w14:paraId="5E0D78E5" w14:textId="30142A38" w:rsidR="00A11DC2" w:rsidRPr="00277C59" w:rsidRDefault="002821D7" w:rsidP="005D47F4">
      <w:pPr>
        <w:spacing w:line="240" w:lineRule="auto"/>
        <w:rPr>
          <w:rFonts w:ascii="Times New Roman" w:hAnsi="Times New Roman" w:cs="Times New Roman"/>
          <w:b/>
          <w:color w:val="auto"/>
          <w:sz w:val="24"/>
          <w:szCs w:val="24"/>
        </w:rPr>
      </w:pPr>
      <w:r w:rsidRPr="00277C59">
        <w:rPr>
          <w:rFonts w:ascii="Times New Roman" w:hAnsi="Times New Roman" w:cs="Times New Roman"/>
          <w:b/>
          <w:color w:val="auto"/>
          <w:sz w:val="24"/>
          <w:szCs w:val="24"/>
        </w:rPr>
        <w:t>I</w:t>
      </w:r>
      <w:r w:rsidR="00A11DC2" w:rsidRPr="00277C59">
        <w:rPr>
          <w:rFonts w:ascii="Times New Roman" w:hAnsi="Times New Roman" w:cs="Times New Roman"/>
          <w:b/>
          <w:color w:val="auto"/>
          <w:sz w:val="24"/>
          <w:szCs w:val="24"/>
        </w:rPr>
        <w:t>nstructional Mode</w:t>
      </w:r>
      <w:r w:rsidRPr="00277C59">
        <w:rPr>
          <w:rFonts w:ascii="Times New Roman" w:hAnsi="Times New Roman" w:cs="Times New Roman"/>
          <w:b/>
          <w:color w:val="auto"/>
          <w:sz w:val="24"/>
          <w:szCs w:val="24"/>
        </w:rPr>
        <w:t xml:space="preserve">: </w:t>
      </w:r>
      <w:r w:rsidRPr="00277C59">
        <w:rPr>
          <w:rFonts w:ascii="Times New Roman" w:eastAsia="Calibri" w:hAnsi="Times New Roman" w:cs="Times New Roman"/>
          <w:color w:val="auto"/>
          <w:sz w:val="24"/>
          <w:szCs w:val="24"/>
        </w:rPr>
        <w:t xml:space="preserve">We will </w:t>
      </w:r>
      <w:r w:rsidR="008F3F9D">
        <w:rPr>
          <w:rFonts w:ascii="Times New Roman" w:eastAsia="Calibri" w:hAnsi="Times New Roman" w:cs="Times New Roman"/>
          <w:color w:val="auto"/>
          <w:sz w:val="24"/>
          <w:szCs w:val="24"/>
        </w:rPr>
        <w:t xml:space="preserve">meet on Tuesdays and Thursdays from 1 to 2:15. Course materials will be available on your Canvas course site. Some lecture material may be supported by video recordings, but it is the expectation that students attend class regularly. </w:t>
      </w:r>
      <w:r w:rsidRPr="00277C59">
        <w:rPr>
          <w:rFonts w:ascii="Times New Roman" w:eastAsia="Calibri" w:hAnsi="Times New Roman" w:cs="Times New Roman"/>
          <w:color w:val="auto"/>
          <w:sz w:val="24"/>
          <w:szCs w:val="24"/>
        </w:rPr>
        <w:t>Exams will occur</w:t>
      </w:r>
      <w:r w:rsidR="0033503F">
        <w:rPr>
          <w:rFonts w:ascii="Times New Roman" w:eastAsia="Calibri" w:hAnsi="Times New Roman" w:cs="Times New Roman"/>
          <w:color w:val="auto"/>
          <w:sz w:val="24"/>
          <w:szCs w:val="24"/>
        </w:rPr>
        <w:t xml:space="preserve"> </w:t>
      </w:r>
      <w:r w:rsidRPr="00277C59">
        <w:rPr>
          <w:rFonts w:ascii="Times New Roman" w:eastAsia="Calibri" w:hAnsi="Times New Roman" w:cs="Times New Roman"/>
          <w:color w:val="auto"/>
          <w:sz w:val="24"/>
          <w:szCs w:val="24"/>
        </w:rPr>
        <w:t xml:space="preserve">during our regularly scheduled class meeting time. Practice questions, homework assignments, and readings will all be delivered </w:t>
      </w:r>
      <w:r w:rsidR="0033503F">
        <w:rPr>
          <w:rFonts w:ascii="Times New Roman" w:eastAsia="Calibri" w:hAnsi="Times New Roman" w:cs="Times New Roman"/>
          <w:color w:val="auto"/>
          <w:sz w:val="24"/>
          <w:szCs w:val="24"/>
        </w:rPr>
        <w:t>via Canvas</w:t>
      </w:r>
      <w:r w:rsidRPr="00277C59">
        <w:rPr>
          <w:rFonts w:ascii="Times New Roman" w:eastAsia="Calibri" w:hAnsi="Times New Roman" w:cs="Times New Roman"/>
          <w:color w:val="auto"/>
          <w:sz w:val="24"/>
          <w:szCs w:val="24"/>
        </w:rPr>
        <w:t>.</w:t>
      </w:r>
    </w:p>
    <w:p w14:paraId="5238C7FA" w14:textId="77777777" w:rsidR="00A11DC2" w:rsidRPr="00277C59" w:rsidRDefault="00A11DC2" w:rsidP="005D47F4">
      <w:pPr>
        <w:spacing w:line="240" w:lineRule="auto"/>
        <w:rPr>
          <w:rFonts w:ascii="Times New Roman" w:eastAsia="Times New Roman" w:hAnsi="Times New Roman" w:cs="Times New Roman"/>
          <w:b/>
          <w:color w:val="auto"/>
          <w:sz w:val="24"/>
          <w:szCs w:val="24"/>
        </w:rPr>
      </w:pPr>
    </w:p>
    <w:p w14:paraId="675CA087" w14:textId="4C93F774" w:rsidR="00A11DC2" w:rsidRPr="00277C59" w:rsidRDefault="00A11DC2" w:rsidP="005D47F4">
      <w:pPr>
        <w:spacing w:line="240" w:lineRule="auto"/>
        <w:rPr>
          <w:rFonts w:ascii="Times New Roman" w:eastAsia="Times New Roman" w:hAnsi="Times New Roman" w:cs="Times New Roman"/>
          <w:b/>
          <w:color w:val="auto"/>
          <w:sz w:val="24"/>
          <w:szCs w:val="24"/>
        </w:rPr>
      </w:pPr>
      <w:r w:rsidRPr="00277C59">
        <w:rPr>
          <w:rFonts w:ascii="Times New Roman" w:eastAsia="Times New Roman" w:hAnsi="Times New Roman" w:cs="Times New Roman"/>
          <w:b/>
          <w:color w:val="auto"/>
          <w:sz w:val="24"/>
          <w:szCs w:val="24"/>
        </w:rPr>
        <w:t xml:space="preserve">Canvas Course URL: </w:t>
      </w:r>
      <w:r w:rsidR="0033503F" w:rsidRPr="0033503F">
        <w:t>https://canvas.wisc.edu/courses/279719</w:t>
      </w:r>
    </w:p>
    <w:p w14:paraId="67874BA8" w14:textId="77777777" w:rsidR="00A11DC2" w:rsidRPr="00277C59" w:rsidRDefault="00A11DC2" w:rsidP="005D47F4">
      <w:pPr>
        <w:spacing w:line="240" w:lineRule="auto"/>
        <w:rPr>
          <w:rFonts w:ascii="Times New Roman" w:hAnsi="Times New Roman" w:cs="Times New Roman"/>
          <w:b/>
          <w:color w:val="auto"/>
          <w:sz w:val="24"/>
          <w:szCs w:val="24"/>
        </w:rPr>
      </w:pPr>
    </w:p>
    <w:p w14:paraId="7F2DB1A9" w14:textId="30AD9726" w:rsidR="00277C59" w:rsidRPr="00592863" w:rsidRDefault="00A11DC2" w:rsidP="00277C59">
      <w:pPr>
        <w:spacing w:line="240" w:lineRule="auto"/>
        <w:rPr>
          <w:rFonts w:ascii="Times New Roman" w:hAnsi="Times New Roman" w:cs="Times New Roman"/>
          <w:bCs/>
          <w:color w:val="auto"/>
          <w:sz w:val="24"/>
          <w:szCs w:val="24"/>
        </w:rPr>
      </w:pPr>
      <w:r w:rsidRPr="00277C59">
        <w:rPr>
          <w:rFonts w:ascii="Times New Roman" w:hAnsi="Times New Roman" w:cs="Times New Roman"/>
          <w:b/>
          <w:color w:val="auto"/>
          <w:sz w:val="24"/>
          <w:szCs w:val="24"/>
        </w:rPr>
        <w:t>Meeting Time and Location</w:t>
      </w:r>
      <w:r w:rsidR="00277C59" w:rsidRPr="00277C59">
        <w:rPr>
          <w:rFonts w:ascii="Times New Roman" w:hAnsi="Times New Roman" w:cs="Times New Roman"/>
          <w:b/>
          <w:color w:val="auto"/>
          <w:sz w:val="24"/>
          <w:szCs w:val="24"/>
        </w:rPr>
        <w:t xml:space="preserve">: </w:t>
      </w:r>
      <w:r w:rsidR="00277C59" w:rsidRPr="00592863">
        <w:rPr>
          <w:rFonts w:ascii="Times New Roman" w:hAnsi="Times New Roman" w:cs="Times New Roman"/>
          <w:bCs/>
          <w:color w:val="auto"/>
          <w:sz w:val="24"/>
          <w:szCs w:val="24"/>
        </w:rPr>
        <w:t>We will meet on Tuesday</w:t>
      </w:r>
      <w:r w:rsidR="008F3F9D">
        <w:rPr>
          <w:rFonts w:ascii="Times New Roman" w:hAnsi="Times New Roman" w:cs="Times New Roman"/>
          <w:bCs/>
          <w:color w:val="auto"/>
          <w:sz w:val="24"/>
          <w:szCs w:val="24"/>
        </w:rPr>
        <w:t>s</w:t>
      </w:r>
      <w:r w:rsidR="00277C59" w:rsidRPr="00592863">
        <w:rPr>
          <w:rFonts w:ascii="Times New Roman" w:hAnsi="Times New Roman" w:cs="Times New Roman"/>
          <w:bCs/>
          <w:color w:val="auto"/>
          <w:sz w:val="24"/>
          <w:szCs w:val="24"/>
        </w:rPr>
        <w:t xml:space="preserve"> and Thursday</w:t>
      </w:r>
      <w:r w:rsidR="008F3F9D">
        <w:rPr>
          <w:rFonts w:ascii="Times New Roman" w:hAnsi="Times New Roman" w:cs="Times New Roman"/>
          <w:bCs/>
          <w:color w:val="auto"/>
          <w:sz w:val="24"/>
          <w:szCs w:val="24"/>
        </w:rPr>
        <w:t>s</w:t>
      </w:r>
      <w:r w:rsidR="00277C59" w:rsidRPr="00592863">
        <w:rPr>
          <w:rFonts w:ascii="Times New Roman" w:hAnsi="Times New Roman" w:cs="Times New Roman"/>
          <w:bCs/>
          <w:color w:val="auto"/>
          <w:sz w:val="24"/>
          <w:szCs w:val="24"/>
        </w:rPr>
        <w:t xml:space="preserve"> at </w:t>
      </w:r>
      <w:r w:rsidR="008F3F9D">
        <w:rPr>
          <w:rFonts w:ascii="Times New Roman" w:hAnsi="Times New Roman" w:cs="Times New Roman"/>
          <w:bCs/>
          <w:color w:val="auto"/>
          <w:sz w:val="24"/>
          <w:szCs w:val="24"/>
        </w:rPr>
        <w:t>1 p.m</w:t>
      </w:r>
      <w:r w:rsidR="00277C59">
        <w:rPr>
          <w:rFonts w:ascii="Times New Roman" w:hAnsi="Times New Roman" w:cs="Times New Roman"/>
          <w:bCs/>
          <w:color w:val="auto"/>
          <w:sz w:val="24"/>
          <w:szCs w:val="24"/>
        </w:rPr>
        <w:t>.</w:t>
      </w:r>
      <w:r w:rsidR="00277C59" w:rsidRPr="00592863">
        <w:rPr>
          <w:rFonts w:ascii="Times New Roman" w:hAnsi="Times New Roman" w:cs="Times New Roman"/>
          <w:bCs/>
          <w:color w:val="auto"/>
          <w:sz w:val="24"/>
          <w:szCs w:val="24"/>
        </w:rPr>
        <w:t xml:space="preserve"> </w:t>
      </w:r>
      <w:r w:rsidR="008F3F9D">
        <w:rPr>
          <w:rFonts w:ascii="Times New Roman" w:hAnsi="Times New Roman" w:cs="Times New Roman"/>
          <w:bCs/>
          <w:color w:val="auto"/>
          <w:sz w:val="24"/>
          <w:szCs w:val="24"/>
        </w:rPr>
        <w:t xml:space="preserve">for a </w:t>
      </w:r>
      <w:proofErr w:type="gramStart"/>
      <w:r w:rsidR="008F3F9D">
        <w:rPr>
          <w:rFonts w:ascii="Times New Roman" w:hAnsi="Times New Roman" w:cs="Times New Roman"/>
          <w:bCs/>
          <w:color w:val="auto"/>
          <w:sz w:val="24"/>
          <w:szCs w:val="24"/>
        </w:rPr>
        <w:t>75 minute long</w:t>
      </w:r>
      <w:proofErr w:type="gramEnd"/>
      <w:r w:rsidR="008F3F9D">
        <w:rPr>
          <w:rFonts w:ascii="Times New Roman" w:hAnsi="Times New Roman" w:cs="Times New Roman"/>
          <w:bCs/>
          <w:color w:val="auto"/>
          <w:sz w:val="24"/>
          <w:szCs w:val="24"/>
        </w:rPr>
        <w:t xml:space="preserve"> class lecture and discussion. </w:t>
      </w:r>
    </w:p>
    <w:p w14:paraId="4C6E6C75" w14:textId="1705ACE3" w:rsidR="00A11DC2" w:rsidRPr="00157E2A" w:rsidRDefault="00A11DC2" w:rsidP="005D47F4">
      <w:pPr>
        <w:spacing w:line="240" w:lineRule="auto"/>
        <w:rPr>
          <w:rFonts w:ascii="Times New Roman" w:hAnsi="Times New Roman" w:cs="Times New Roman"/>
          <w:b/>
          <w:color w:val="C00000"/>
          <w:sz w:val="24"/>
          <w:szCs w:val="24"/>
        </w:rPr>
      </w:pPr>
    </w:p>
    <w:p w14:paraId="456F689F" w14:textId="77777777" w:rsidR="00A11DC2" w:rsidRPr="00157E2A" w:rsidRDefault="00A11DC2" w:rsidP="005D47F4">
      <w:pPr>
        <w:spacing w:line="240" w:lineRule="auto"/>
        <w:rPr>
          <w:rFonts w:ascii="Times New Roman" w:hAnsi="Times New Roman" w:cs="Times New Roman"/>
          <w:bCs/>
          <w:color w:val="auto"/>
          <w:sz w:val="24"/>
          <w:szCs w:val="24"/>
        </w:rPr>
      </w:pPr>
    </w:p>
    <w:p w14:paraId="194E24C4" w14:textId="1ED46BF5" w:rsidR="00A11DC2" w:rsidRDefault="00A11DC2" w:rsidP="005D47F4">
      <w:pPr>
        <w:pStyle w:val="Heading2"/>
        <w:spacing w:after="0"/>
        <w:rPr>
          <w:rFonts w:ascii="Times New Roman" w:hAnsi="Times New Roman" w:cs="Times New Roman"/>
          <w:sz w:val="24"/>
          <w:szCs w:val="24"/>
        </w:rPr>
      </w:pPr>
      <w:r w:rsidRPr="00157E2A">
        <w:rPr>
          <w:rFonts w:ascii="Times New Roman" w:hAnsi="Times New Roman" w:cs="Times New Roman"/>
          <w:sz w:val="24"/>
          <w:szCs w:val="24"/>
        </w:rPr>
        <w:t>LEARNING OUTCOMES</w:t>
      </w:r>
    </w:p>
    <w:p w14:paraId="563E63B4" w14:textId="77777777" w:rsidR="00277C59" w:rsidRPr="00277C59" w:rsidRDefault="00277C59" w:rsidP="00277C59"/>
    <w:p w14:paraId="65E534C3" w14:textId="3300EEB1" w:rsidR="00A11DC2" w:rsidRPr="00277C59" w:rsidRDefault="00A11DC2" w:rsidP="005D47F4">
      <w:pPr>
        <w:spacing w:line="240" w:lineRule="auto"/>
        <w:rPr>
          <w:rFonts w:ascii="Times New Roman" w:hAnsi="Times New Roman" w:cs="Times New Roman"/>
          <w:b/>
          <w:color w:val="auto"/>
          <w:sz w:val="24"/>
          <w:szCs w:val="24"/>
        </w:rPr>
      </w:pPr>
      <w:r w:rsidRPr="00277C59">
        <w:rPr>
          <w:rFonts w:ascii="Times New Roman" w:hAnsi="Times New Roman" w:cs="Times New Roman"/>
          <w:b/>
          <w:color w:val="auto"/>
          <w:sz w:val="24"/>
          <w:szCs w:val="24"/>
        </w:rPr>
        <w:t>Course Learning Outcomes</w:t>
      </w:r>
    </w:p>
    <w:p w14:paraId="45D1DB3C" w14:textId="77777777" w:rsidR="00277C59" w:rsidRDefault="00277C59" w:rsidP="005D47F4">
      <w:pPr>
        <w:spacing w:line="240" w:lineRule="auto"/>
        <w:rPr>
          <w:rFonts w:ascii="Times New Roman" w:hAnsi="Times New Roman" w:cs="Times New Roman"/>
          <w:b/>
          <w:color w:val="C00000"/>
          <w:sz w:val="24"/>
          <w:szCs w:val="24"/>
        </w:rPr>
      </w:pPr>
    </w:p>
    <w:p w14:paraId="44DF00A8" w14:textId="77777777" w:rsidR="00277C59" w:rsidRDefault="00277C59" w:rsidP="00277C59">
      <w:pPr>
        <w:pStyle w:val="PlainText"/>
        <w:numPr>
          <w:ilvl w:val="0"/>
          <w:numId w:val="14"/>
        </w:numPr>
        <w:rPr>
          <w:rFonts w:ascii="Times New Roman" w:eastAsia="MS Mincho" w:hAnsi="Times New Roman"/>
          <w:bCs/>
          <w:sz w:val="24"/>
          <w:szCs w:val="24"/>
        </w:rPr>
      </w:pPr>
      <w:r w:rsidRPr="00DB31AA">
        <w:rPr>
          <w:rFonts w:ascii="Times New Roman" w:eastAsia="MS Mincho" w:hAnsi="Times New Roman"/>
          <w:bCs/>
          <w:sz w:val="24"/>
          <w:szCs w:val="24"/>
        </w:rPr>
        <w:t>Enhance economic literacy of students</w:t>
      </w:r>
    </w:p>
    <w:p w14:paraId="3A28F364" w14:textId="77777777" w:rsidR="00277C59" w:rsidRDefault="00277C59" w:rsidP="00277C59">
      <w:pPr>
        <w:pStyle w:val="PlainText"/>
        <w:numPr>
          <w:ilvl w:val="0"/>
          <w:numId w:val="14"/>
        </w:numPr>
        <w:rPr>
          <w:rFonts w:ascii="Times New Roman" w:eastAsia="MS Mincho" w:hAnsi="Times New Roman"/>
          <w:bCs/>
          <w:sz w:val="24"/>
          <w:szCs w:val="24"/>
        </w:rPr>
      </w:pPr>
      <w:r>
        <w:rPr>
          <w:rFonts w:ascii="Times New Roman" w:eastAsia="MS Mincho" w:hAnsi="Times New Roman"/>
          <w:bCs/>
          <w:sz w:val="24"/>
          <w:szCs w:val="24"/>
        </w:rPr>
        <w:t>Work on verbal and writing skills and the ability to communicate effectively when discussing complicated ideas</w:t>
      </w:r>
    </w:p>
    <w:p w14:paraId="500E0C4F" w14:textId="77777777" w:rsidR="00277C59" w:rsidRDefault="00277C59" w:rsidP="00277C59">
      <w:pPr>
        <w:pStyle w:val="PlainText"/>
        <w:numPr>
          <w:ilvl w:val="0"/>
          <w:numId w:val="14"/>
        </w:numPr>
        <w:rPr>
          <w:rFonts w:ascii="Times New Roman" w:eastAsia="MS Mincho" w:hAnsi="Times New Roman"/>
          <w:bCs/>
          <w:sz w:val="24"/>
          <w:szCs w:val="24"/>
        </w:rPr>
      </w:pPr>
      <w:r>
        <w:rPr>
          <w:rFonts w:ascii="Times New Roman" w:eastAsia="MS Mincho" w:hAnsi="Times New Roman"/>
          <w:bCs/>
          <w:sz w:val="24"/>
          <w:szCs w:val="24"/>
        </w:rPr>
        <w:t>Developing experience with giving evaluations as well as receiving evaluations</w:t>
      </w:r>
    </w:p>
    <w:p w14:paraId="45FB0964" w14:textId="77777777" w:rsidR="00277C59" w:rsidRDefault="00277C59" w:rsidP="00277C59">
      <w:pPr>
        <w:pStyle w:val="PlainText"/>
        <w:numPr>
          <w:ilvl w:val="0"/>
          <w:numId w:val="14"/>
        </w:numPr>
        <w:rPr>
          <w:rFonts w:ascii="Times New Roman" w:eastAsia="MS Mincho" w:hAnsi="Times New Roman"/>
          <w:bCs/>
          <w:sz w:val="24"/>
          <w:szCs w:val="24"/>
        </w:rPr>
      </w:pPr>
      <w:r>
        <w:rPr>
          <w:rFonts w:ascii="Times New Roman" w:eastAsia="MS Mincho" w:hAnsi="Times New Roman"/>
          <w:bCs/>
          <w:sz w:val="24"/>
          <w:szCs w:val="24"/>
        </w:rPr>
        <w:t>Improve close reading skills</w:t>
      </w:r>
    </w:p>
    <w:p w14:paraId="4AA4213C" w14:textId="77777777" w:rsidR="00277C59" w:rsidRDefault="00277C59" w:rsidP="00277C59">
      <w:pPr>
        <w:pStyle w:val="PlainText"/>
        <w:numPr>
          <w:ilvl w:val="0"/>
          <w:numId w:val="14"/>
        </w:numPr>
        <w:rPr>
          <w:rFonts w:ascii="Times New Roman" w:eastAsia="MS Mincho" w:hAnsi="Times New Roman"/>
          <w:bCs/>
          <w:sz w:val="24"/>
          <w:szCs w:val="24"/>
        </w:rPr>
      </w:pPr>
      <w:r>
        <w:rPr>
          <w:rFonts w:ascii="Times New Roman" w:eastAsia="MS Mincho" w:hAnsi="Times New Roman"/>
          <w:bCs/>
          <w:sz w:val="24"/>
          <w:szCs w:val="24"/>
        </w:rPr>
        <w:t>Improve numeracy</w:t>
      </w:r>
    </w:p>
    <w:p w14:paraId="159BE7D2" w14:textId="77777777" w:rsidR="00277C59" w:rsidRDefault="00277C59" w:rsidP="00277C59">
      <w:pPr>
        <w:pStyle w:val="PlainText"/>
        <w:numPr>
          <w:ilvl w:val="0"/>
          <w:numId w:val="14"/>
        </w:numPr>
        <w:rPr>
          <w:rFonts w:ascii="Times New Roman" w:eastAsia="MS Mincho" w:hAnsi="Times New Roman"/>
          <w:bCs/>
          <w:sz w:val="24"/>
          <w:szCs w:val="24"/>
        </w:rPr>
      </w:pPr>
      <w:r>
        <w:rPr>
          <w:rFonts w:ascii="Times New Roman" w:eastAsia="MS Mincho" w:hAnsi="Times New Roman"/>
          <w:bCs/>
          <w:sz w:val="24"/>
          <w:szCs w:val="24"/>
        </w:rPr>
        <w:t>Develop mathematical models and then be able to apply these mathematical models to economic questions and economic settings</w:t>
      </w:r>
    </w:p>
    <w:p w14:paraId="191921C8" w14:textId="77777777" w:rsidR="00277C59" w:rsidRDefault="00277C59" w:rsidP="00277C59">
      <w:pPr>
        <w:pStyle w:val="PlainText"/>
        <w:numPr>
          <w:ilvl w:val="0"/>
          <w:numId w:val="14"/>
        </w:numPr>
        <w:rPr>
          <w:rFonts w:ascii="Times New Roman" w:eastAsia="MS Mincho" w:hAnsi="Times New Roman"/>
          <w:bCs/>
          <w:sz w:val="24"/>
          <w:szCs w:val="24"/>
        </w:rPr>
      </w:pPr>
      <w:r>
        <w:rPr>
          <w:rFonts w:ascii="Times New Roman" w:eastAsia="MS Mincho" w:hAnsi="Times New Roman"/>
          <w:bCs/>
          <w:sz w:val="24"/>
          <w:szCs w:val="24"/>
        </w:rPr>
        <w:t>Improve logic and deductive reasoning skills</w:t>
      </w:r>
    </w:p>
    <w:p w14:paraId="7431BBDC" w14:textId="77777777" w:rsidR="00277C59" w:rsidRPr="00DB31AA" w:rsidRDefault="00277C59" w:rsidP="00277C59">
      <w:pPr>
        <w:pStyle w:val="PlainText"/>
        <w:numPr>
          <w:ilvl w:val="0"/>
          <w:numId w:val="14"/>
        </w:numPr>
        <w:rPr>
          <w:rFonts w:ascii="Times New Roman" w:eastAsia="MS Mincho" w:hAnsi="Times New Roman"/>
          <w:bCs/>
          <w:sz w:val="24"/>
          <w:szCs w:val="24"/>
        </w:rPr>
      </w:pPr>
      <w:r>
        <w:rPr>
          <w:rFonts w:ascii="Times New Roman" w:eastAsia="MS Mincho" w:hAnsi="Times New Roman"/>
          <w:bCs/>
          <w:sz w:val="24"/>
          <w:szCs w:val="24"/>
        </w:rPr>
        <w:t>Relate real world events to our study of microeconomics</w:t>
      </w:r>
    </w:p>
    <w:p w14:paraId="2D8CCE28" w14:textId="0DCD8FCE" w:rsidR="00277C59" w:rsidRDefault="00277C59" w:rsidP="005D47F4">
      <w:pPr>
        <w:spacing w:line="240" w:lineRule="auto"/>
        <w:rPr>
          <w:rFonts w:ascii="Times New Roman" w:hAnsi="Times New Roman" w:cs="Times New Roman"/>
          <w:b/>
          <w:color w:val="C00000"/>
          <w:sz w:val="24"/>
          <w:szCs w:val="24"/>
        </w:rPr>
      </w:pPr>
    </w:p>
    <w:p w14:paraId="221278F3" w14:textId="058369FA" w:rsidR="00277C59" w:rsidRDefault="00277C59" w:rsidP="005D47F4">
      <w:pPr>
        <w:spacing w:line="240" w:lineRule="auto"/>
        <w:rPr>
          <w:rFonts w:ascii="Times New Roman" w:hAnsi="Times New Roman" w:cs="Times New Roman"/>
          <w:b/>
          <w:color w:val="C00000"/>
          <w:sz w:val="24"/>
          <w:szCs w:val="24"/>
        </w:rPr>
      </w:pPr>
    </w:p>
    <w:p w14:paraId="1D853C44" w14:textId="0E8C6107" w:rsidR="00277C59" w:rsidRDefault="00277C59" w:rsidP="005D47F4">
      <w:pPr>
        <w:spacing w:line="240" w:lineRule="auto"/>
        <w:rPr>
          <w:rFonts w:ascii="Times New Roman" w:hAnsi="Times New Roman" w:cs="Times New Roman"/>
          <w:b/>
          <w:color w:val="C00000"/>
          <w:sz w:val="24"/>
          <w:szCs w:val="24"/>
        </w:rPr>
      </w:pPr>
    </w:p>
    <w:p w14:paraId="3A730350" w14:textId="77777777" w:rsidR="0033503F" w:rsidRDefault="0033503F" w:rsidP="005D47F4">
      <w:pPr>
        <w:spacing w:line="240" w:lineRule="auto"/>
        <w:rPr>
          <w:rFonts w:ascii="Times New Roman" w:hAnsi="Times New Roman" w:cs="Times New Roman"/>
          <w:b/>
          <w:color w:val="C00000"/>
          <w:sz w:val="24"/>
          <w:szCs w:val="24"/>
        </w:rPr>
      </w:pPr>
    </w:p>
    <w:p w14:paraId="5B1D13AD" w14:textId="0588B45C" w:rsidR="00FB2641" w:rsidRDefault="00FB2641" w:rsidP="005D47F4">
      <w:pPr>
        <w:spacing w:line="240" w:lineRule="auto"/>
        <w:rPr>
          <w:rFonts w:ascii="Times New Roman" w:hAnsi="Times New Roman" w:cs="Times New Roman"/>
          <w:b/>
          <w:color w:val="C00000"/>
          <w:sz w:val="24"/>
          <w:szCs w:val="24"/>
        </w:rPr>
      </w:pPr>
    </w:p>
    <w:p w14:paraId="687BDF19" w14:textId="732AAC54" w:rsidR="00FB2641" w:rsidRDefault="00FB2641" w:rsidP="005D47F4">
      <w:pPr>
        <w:spacing w:line="240" w:lineRule="auto"/>
        <w:rPr>
          <w:rFonts w:ascii="Times New Roman" w:hAnsi="Times New Roman" w:cs="Times New Roman"/>
          <w:b/>
          <w:color w:val="C00000"/>
          <w:sz w:val="24"/>
          <w:szCs w:val="24"/>
        </w:rPr>
      </w:pPr>
    </w:p>
    <w:p w14:paraId="47220215" w14:textId="77777777" w:rsidR="00FB2641" w:rsidRDefault="00FB2641" w:rsidP="005D47F4">
      <w:pPr>
        <w:spacing w:line="240" w:lineRule="auto"/>
        <w:rPr>
          <w:rFonts w:ascii="Times New Roman" w:hAnsi="Times New Roman" w:cs="Times New Roman"/>
          <w:b/>
          <w:color w:val="C00000"/>
          <w:sz w:val="24"/>
          <w:szCs w:val="24"/>
        </w:rPr>
      </w:pPr>
    </w:p>
    <w:p w14:paraId="361908BA" w14:textId="7970A4B4" w:rsidR="00277C59" w:rsidRDefault="00277C59" w:rsidP="005D47F4">
      <w:pPr>
        <w:spacing w:line="240" w:lineRule="auto"/>
        <w:rPr>
          <w:rFonts w:ascii="Times New Roman" w:hAnsi="Times New Roman" w:cs="Times New Roman"/>
          <w:b/>
          <w:color w:val="C00000"/>
          <w:sz w:val="24"/>
          <w:szCs w:val="24"/>
        </w:rPr>
      </w:pPr>
    </w:p>
    <w:p w14:paraId="75F3C493" w14:textId="77777777" w:rsidR="00277C59" w:rsidRDefault="00277C59" w:rsidP="005D47F4">
      <w:pPr>
        <w:pStyle w:val="Heading2"/>
        <w:spacing w:after="0"/>
        <w:rPr>
          <w:rFonts w:ascii="Times New Roman" w:hAnsi="Times New Roman" w:cs="Times New Roman"/>
          <w:sz w:val="24"/>
          <w:szCs w:val="24"/>
        </w:rPr>
      </w:pPr>
    </w:p>
    <w:p w14:paraId="1F2A715E" w14:textId="31766992" w:rsidR="00F349E8" w:rsidRDefault="00DF426A" w:rsidP="005D47F4">
      <w:pPr>
        <w:pStyle w:val="Heading2"/>
        <w:spacing w:after="0"/>
        <w:rPr>
          <w:rFonts w:ascii="Times New Roman" w:hAnsi="Times New Roman" w:cs="Times New Roman"/>
          <w:sz w:val="24"/>
          <w:szCs w:val="24"/>
        </w:rPr>
      </w:pPr>
      <w:r w:rsidRPr="00157E2A">
        <w:rPr>
          <w:rFonts w:ascii="Times New Roman" w:hAnsi="Times New Roman" w:cs="Times New Roman"/>
          <w:sz w:val="24"/>
          <w:szCs w:val="24"/>
        </w:rPr>
        <w:lastRenderedPageBreak/>
        <w:t>COURSE WORKLOAD</w:t>
      </w:r>
      <w:r w:rsidR="00FB2641">
        <w:rPr>
          <w:rFonts w:ascii="Times New Roman" w:hAnsi="Times New Roman" w:cs="Times New Roman"/>
          <w:sz w:val="24"/>
          <w:szCs w:val="24"/>
        </w:rPr>
        <w:t xml:space="preserve"> (this represents the minimum requirement: students wishing to earn </w:t>
      </w:r>
      <w:r w:rsidR="0002660F">
        <w:rPr>
          <w:rFonts w:ascii="Times New Roman" w:hAnsi="Times New Roman" w:cs="Times New Roman"/>
          <w:sz w:val="24"/>
          <w:szCs w:val="24"/>
        </w:rPr>
        <w:t>higher grades will likely need to put in more hours than this chart suggests)</w:t>
      </w:r>
    </w:p>
    <w:p w14:paraId="6F4CD3B6" w14:textId="7162D0C5" w:rsidR="00277C59" w:rsidRDefault="00277C59" w:rsidP="00277C59"/>
    <w:tbl>
      <w:tblPr>
        <w:tblStyle w:val="TableGrid"/>
        <w:tblW w:w="0" w:type="auto"/>
        <w:tblLook w:val="04A0" w:firstRow="1" w:lastRow="0" w:firstColumn="1" w:lastColumn="0" w:noHBand="0" w:noVBand="1"/>
      </w:tblPr>
      <w:tblGrid>
        <w:gridCol w:w="2337"/>
        <w:gridCol w:w="2878"/>
        <w:gridCol w:w="1797"/>
        <w:gridCol w:w="2338"/>
      </w:tblGrid>
      <w:tr w:rsidR="00277C59" w:rsidRPr="00592863" w14:paraId="1E06F1AF" w14:textId="77777777" w:rsidTr="00F74D3D">
        <w:tc>
          <w:tcPr>
            <w:tcW w:w="2337" w:type="dxa"/>
          </w:tcPr>
          <w:p w14:paraId="711E93BA" w14:textId="77777777" w:rsidR="00277C59" w:rsidRPr="00592863" w:rsidRDefault="00277C59" w:rsidP="00884140">
            <w:pPr>
              <w:spacing w:line="240" w:lineRule="auto"/>
              <w:jc w:val="center"/>
              <w:rPr>
                <w:rFonts w:ascii="Times New Roman" w:hAnsi="Times New Roman" w:cs="Times New Roman"/>
                <w:b/>
                <w:bCs/>
                <w:color w:val="auto"/>
                <w:sz w:val="24"/>
                <w:szCs w:val="24"/>
              </w:rPr>
            </w:pPr>
            <w:r w:rsidRPr="00592863">
              <w:rPr>
                <w:rFonts w:ascii="Times New Roman" w:hAnsi="Times New Roman" w:cs="Times New Roman"/>
                <w:b/>
                <w:bCs/>
                <w:color w:val="auto"/>
                <w:sz w:val="24"/>
                <w:szCs w:val="24"/>
              </w:rPr>
              <w:t>Learning Activity</w:t>
            </w:r>
          </w:p>
        </w:tc>
        <w:tc>
          <w:tcPr>
            <w:tcW w:w="2878" w:type="dxa"/>
          </w:tcPr>
          <w:p w14:paraId="3D1644AD" w14:textId="77777777" w:rsidR="00277C59" w:rsidRPr="00592863" w:rsidRDefault="00277C59" w:rsidP="00884140">
            <w:pPr>
              <w:spacing w:line="240" w:lineRule="auto"/>
              <w:jc w:val="center"/>
              <w:rPr>
                <w:rFonts w:ascii="Times New Roman" w:hAnsi="Times New Roman" w:cs="Times New Roman"/>
                <w:b/>
                <w:bCs/>
                <w:color w:val="auto"/>
                <w:sz w:val="24"/>
                <w:szCs w:val="24"/>
              </w:rPr>
            </w:pPr>
            <w:r w:rsidRPr="00592863">
              <w:rPr>
                <w:rFonts w:ascii="Times New Roman" w:hAnsi="Times New Roman" w:cs="Times New Roman"/>
                <w:b/>
                <w:bCs/>
                <w:color w:val="auto"/>
                <w:sz w:val="24"/>
                <w:szCs w:val="24"/>
              </w:rPr>
              <w:t>Hours Per Week</w:t>
            </w:r>
          </w:p>
        </w:tc>
        <w:tc>
          <w:tcPr>
            <w:tcW w:w="1797" w:type="dxa"/>
          </w:tcPr>
          <w:p w14:paraId="1A556F4D" w14:textId="77777777" w:rsidR="00277C59" w:rsidRPr="00592863" w:rsidRDefault="00277C59" w:rsidP="00884140">
            <w:pPr>
              <w:spacing w:line="240" w:lineRule="auto"/>
              <w:jc w:val="center"/>
              <w:rPr>
                <w:rFonts w:ascii="Times New Roman" w:hAnsi="Times New Roman" w:cs="Times New Roman"/>
                <w:b/>
                <w:bCs/>
                <w:color w:val="auto"/>
                <w:sz w:val="24"/>
                <w:szCs w:val="24"/>
              </w:rPr>
            </w:pPr>
            <w:r w:rsidRPr="00592863">
              <w:rPr>
                <w:rFonts w:ascii="Times New Roman" w:hAnsi="Times New Roman" w:cs="Times New Roman"/>
                <w:b/>
                <w:bCs/>
                <w:color w:val="auto"/>
                <w:sz w:val="24"/>
                <w:szCs w:val="24"/>
              </w:rPr>
              <w:t>Weeks</w:t>
            </w:r>
          </w:p>
        </w:tc>
        <w:tc>
          <w:tcPr>
            <w:tcW w:w="2338" w:type="dxa"/>
          </w:tcPr>
          <w:p w14:paraId="5A9B9744" w14:textId="77777777" w:rsidR="00277C59" w:rsidRPr="00592863" w:rsidRDefault="00277C59" w:rsidP="00884140">
            <w:pPr>
              <w:spacing w:line="240" w:lineRule="auto"/>
              <w:jc w:val="center"/>
              <w:rPr>
                <w:rFonts w:ascii="Times New Roman" w:hAnsi="Times New Roman" w:cs="Times New Roman"/>
                <w:b/>
                <w:bCs/>
                <w:color w:val="auto"/>
                <w:sz w:val="24"/>
                <w:szCs w:val="24"/>
              </w:rPr>
            </w:pPr>
            <w:r w:rsidRPr="00592863">
              <w:rPr>
                <w:rFonts w:ascii="Times New Roman" w:hAnsi="Times New Roman" w:cs="Times New Roman"/>
                <w:b/>
                <w:bCs/>
                <w:color w:val="auto"/>
                <w:sz w:val="24"/>
                <w:szCs w:val="24"/>
              </w:rPr>
              <w:t>Total</w:t>
            </w:r>
          </w:p>
        </w:tc>
      </w:tr>
      <w:tr w:rsidR="00277C59" w:rsidRPr="00592863" w14:paraId="5A80E188" w14:textId="77777777" w:rsidTr="00F74D3D">
        <w:tc>
          <w:tcPr>
            <w:tcW w:w="2337" w:type="dxa"/>
          </w:tcPr>
          <w:p w14:paraId="0B728238" w14:textId="77777777" w:rsidR="00277C59" w:rsidRPr="00592863" w:rsidRDefault="00277C59" w:rsidP="00884140">
            <w:pPr>
              <w:spacing w:line="240" w:lineRule="auto"/>
              <w:rPr>
                <w:rFonts w:ascii="Times New Roman" w:hAnsi="Times New Roman" w:cs="Times New Roman"/>
                <w:color w:val="auto"/>
                <w:sz w:val="24"/>
                <w:szCs w:val="24"/>
              </w:rPr>
            </w:pPr>
          </w:p>
        </w:tc>
        <w:tc>
          <w:tcPr>
            <w:tcW w:w="2878" w:type="dxa"/>
          </w:tcPr>
          <w:p w14:paraId="42FA684C" w14:textId="77777777" w:rsidR="00277C59" w:rsidRPr="00592863" w:rsidRDefault="00277C59" w:rsidP="00884140">
            <w:pPr>
              <w:spacing w:line="240" w:lineRule="auto"/>
              <w:jc w:val="center"/>
              <w:rPr>
                <w:rFonts w:ascii="Times New Roman" w:hAnsi="Times New Roman" w:cs="Times New Roman"/>
                <w:color w:val="auto"/>
                <w:sz w:val="24"/>
                <w:szCs w:val="24"/>
              </w:rPr>
            </w:pPr>
          </w:p>
        </w:tc>
        <w:tc>
          <w:tcPr>
            <w:tcW w:w="1797" w:type="dxa"/>
          </w:tcPr>
          <w:p w14:paraId="1B80102A" w14:textId="77777777" w:rsidR="00277C59" w:rsidRPr="00592863" w:rsidRDefault="00277C59" w:rsidP="00884140">
            <w:pPr>
              <w:spacing w:line="240" w:lineRule="auto"/>
              <w:jc w:val="center"/>
              <w:rPr>
                <w:rFonts w:ascii="Times New Roman" w:hAnsi="Times New Roman" w:cs="Times New Roman"/>
                <w:color w:val="auto"/>
                <w:sz w:val="24"/>
                <w:szCs w:val="24"/>
              </w:rPr>
            </w:pPr>
          </w:p>
        </w:tc>
        <w:tc>
          <w:tcPr>
            <w:tcW w:w="2338" w:type="dxa"/>
          </w:tcPr>
          <w:p w14:paraId="1AF8EBF5" w14:textId="77777777" w:rsidR="00277C59" w:rsidRPr="00592863" w:rsidRDefault="00277C59" w:rsidP="00884140">
            <w:pPr>
              <w:spacing w:line="240" w:lineRule="auto"/>
              <w:jc w:val="center"/>
              <w:rPr>
                <w:rFonts w:ascii="Times New Roman" w:hAnsi="Times New Roman" w:cs="Times New Roman"/>
                <w:color w:val="auto"/>
                <w:sz w:val="24"/>
                <w:szCs w:val="24"/>
              </w:rPr>
            </w:pPr>
          </w:p>
        </w:tc>
      </w:tr>
      <w:tr w:rsidR="00277C59" w:rsidRPr="00592863" w14:paraId="2F6394B7" w14:textId="77777777" w:rsidTr="00F74D3D">
        <w:tc>
          <w:tcPr>
            <w:tcW w:w="2337" w:type="dxa"/>
          </w:tcPr>
          <w:p w14:paraId="1D58FBD8" w14:textId="45A2237C" w:rsidR="00277C59" w:rsidRPr="00592863" w:rsidRDefault="00277C59" w:rsidP="00884140">
            <w:p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Lecture</w:t>
            </w:r>
            <w:r w:rsidR="00FB2641">
              <w:rPr>
                <w:rFonts w:ascii="Times New Roman" w:hAnsi="Times New Roman" w:cs="Times New Roman"/>
                <w:color w:val="auto"/>
                <w:sz w:val="24"/>
                <w:szCs w:val="24"/>
              </w:rPr>
              <w:t>s</w:t>
            </w:r>
          </w:p>
        </w:tc>
        <w:tc>
          <w:tcPr>
            <w:tcW w:w="2878" w:type="dxa"/>
          </w:tcPr>
          <w:p w14:paraId="79C25459" w14:textId="3361BC93" w:rsidR="00277C59" w:rsidRPr="00592863" w:rsidRDefault="00FB2641" w:rsidP="00884140">
            <w:pPr>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2.5</w:t>
            </w:r>
          </w:p>
        </w:tc>
        <w:tc>
          <w:tcPr>
            <w:tcW w:w="1797" w:type="dxa"/>
          </w:tcPr>
          <w:p w14:paraId="2F2AD418" w14:textId="77777777" w:rsidR="00277C59" w:rsidRPr="00592863" w:rsidRDefault="00277C59" w:rsidP="00884140">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15</w:t>
            </w:r>
          </w:p>
        </w:tc>
        <w:tc>
          <w:tcPr>
            <w:tcW w:w="2338" w:type="dxa"/>
          </w:tcPr>
          <w:p w14:paraId="191756A4" w14:textId="240A3391" w:rsidR="00277C59" w:rsidRPr="00592863" w:rsidRDefault="00FB2641" w:rsidP="00884140">
            <w:pPr>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37.5</w:t>
            </w:r>
          </w:p>
        </w:tc>
      </w:tr>
      <w:tr w:rsidR="00277C59" w:rsidRPr="00592863" w14:paraId="6B350A69" w14:textId="77777777" w:rsidTr="00F74D3D">
        <w:tc>
          <w:tcPr>
            <w:tcW w:w="2337" w:type="dxa"/>
          </w:tcPr>
          <w:p w14:paraId="1A4D00BB" w14:textId="2B4A6278" w:rsidR="00277C59" w:rsidRPr="00592863" w:rsidRDefault="00277C59" w:rsidP="00884140">
            <w:p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Readings-</w:t>
            </w:r>
            <w:r>
              <w:rPr>
                <w:rFonts w:ascii="Times New Roman" w:hAnsi="Times New Roman" w:cs="Times New Roman"/>
                <w:color w:val="auto"/>
                <w:sz w:val="24"/>
                <w:szCs w:val="24"/>
              </w:rPr>
              <w:t>Books and</w:t>
            </w:r>
            <w:r w:rsidRPr="00592863">
              <w:rPr>
                <w:rFonts w:ascii="Times New Roman" w:hAnsi="Times New Roman" w:cs="Times New Roman"/>
                <w:color w:val="auto"/>
                <w:sz w:val="24"/>
                <w:szCs w:val="24"/>
              </w:rPr>
              <w:t xml:space="preserve"> Articles</w:t>
            </w:r>
          </w:p>
        </w:tc>
        <w:tc>
          <w:tcPr>
            <w:tcW w:w="2878" w:type="dxa"/>
          </w:tcPr>
          <w:p w14:paraId="1721CE04" w14:textId="5437EF3F" w:rsidR="00277C59" w:rsidRPr="00592863" w:rsidRDefault="00F74D3D" w:rsidP="00884140">
            <w:pPr>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797" w:type="dxa"/>
          </w:tcPr>
          <w:p w14:paraId="06E93F41" w14:textId="77777777" w:rsidR="00277C59" w:rsidRPr="00592863" w:rsidRDefault="00277C59" w:rsidP="00884140">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15</w:t>
            </w:r>
          </w:p>
        </w:tc>
        <w:tc>
          <w:tcPr>
            <w:tcW w:w="2338" w:type="dxa"/>
          </w:tcPr>
          <w:p w14:paraId="3D2C6540" w14:textId="0957DD14" w:rsidR="00277C59" w:rsidRPr="00592863" w:rsidRDefault="00F74D3D" w:rsidP="00884140">
            <w:pPr>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22.5</w:t>
            </w:r>
          </w:p>
        </w:tc>
      </w:tr>
      <w:tr w:rsidR="00FB2641" w:rsidRPr="00592863" w14:paraId="3BDEBC08" w14:textId="77777777" w:rsidTr="00F74D3D">
        <w:tc>
          <w:tcPr>
            <w:tcW w:w="2337" w:type="dxa"/>
          </w:tcPr>
          <w:p w14:paraId="6CDD46E4" w14:textId="47F95BB8" w:rsidR="00FB2641" w:rsidRPr="00592863" w:rsidRDefault="00FB2641" w:rsidP="00884140">
            <w:p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Homework Assignments</w:t>
            </w:r>
          </w:p>
        </w:tc>
        <w:tc>
          <w:tcPr>
            <w:tcW w:w="2878" w:type="dxa"/>
          </w:tcPr>
          <w:p w14:paraId="7FF596A1" w14:textId="7906980B" w:rsidR="00FB2641" w:rsidRPr="00592863" w:rsidRDefault="00FB2641" w:rsidP="00884140">
            <w:pPr>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tc>
        <w:tc>
          <w:tcPr>
            <w:tcW w:w="1797" w:type="dxa"/>
          </w:tcPr>
          <w:p w14:paraId="0BA09DCC" w14:textId="695EB19D" w:rsidR="00FB2641" w:rsidRPr="00592863" w:rsidRDefault="00FB2641" w:rsidP="00884140">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15</w:t>
            </w:r>
          </w:p>
        </w:tc>
        <w:tc>
          <w:tcPr>
            <w:tcW w:w="2338" w:type="dxa"/>
          </w:tcPr>
          <w:p w14:paraId="2BD23F9A" w14:textId="132C3F36" w:rsidR="00FB2641" w:rsidRPr="00592863" w:rsidRDefault="00FB2641" w:rsidP="00884140">
            <w:pPr>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22.5</w:t>
            </w:r>
          </w:p>
        </w:tc>
      </w:tr>
      <w:tr w:rsidR="00FB2641" w:rsidRPr="00592863" w14:paraId="06EE7602" w14:textId="77777777" w:rsidTr="00F74D3D">
        <w:tc>
          <w:tcPr>
            <w:tcW w:w="2337" w:type="dxa"/>
          </w:tcPr>
          <w:p w14:paraId="6AE04483" w14:textId="41345E10" w:rsidR="00FB2641" w:rsidRPr="00592863" w:rsidRDefault="00FB2641" w:rsidP="00884140">
            <w:pPr>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Essays</w:t>
            </w:r>
          </w:p>
        </w:tc>
        <w:tc>
          <w:tcPr>
            <w:tcW w:w="2878" w:type="dxa"/>
          </w:tcPr>
          <w:p w14:paraId="38B14BFA" w14:textId="30DE05B8" w:rsidR="00FB2641" w:rsidRPr="00592863" w:rsidRDefault="00FB2641" w:rsidP="00884140">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2</w:t>
            </w:r>
          </w:p>
        </w:tc>
        <w:tc>
          <w:tcPr>
            <w:tcW w:w="1797" w:type="dxa"/>
          </w:tcPr>
          <w:p w14:paraId="04BC8F5D" w14:textId="7BC47589" w:rsidR="00FB2641" w:rsidRPr="00592863" w:rsidRDefault="00FB2641" w:rsidP="00884140">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15</w:t>
            </w:r>
          </w:p>
        </w:tc>
        <w:tc>
          <w:tcPr>
            <w:tcW w:w="2338" w:type="dxa"/>
          </w:tcPr>
          <w:p w14:paraId="50D49895" w14:textId="73670610" w:rsidR="00FB2641" w:rsidRPr="00592863" w:rsidRDefault="00FB2641" w:rsidP="00884140">
            <w:pPr>
              <w:spacing w:line="240" w:lineRule="auto"/>
              <w:jc w:val="center"/>
              <w:rPr>
                <w:rFonts w:ascii="Times New Roman" w:hAnsi="Times New Roman" w:cs="Times New Roman"/>
                <w:color w:val="auto"/>
                <w:sz w:val="24"/>
                <w:szCs w:val="24"/>
              </w:rPr>
            </w:pPr>
            <w:r w:rsidRPr="00592863">
              <w:rPr>
                <w:rFonts w:ascii="Times New Roman" w:hAnsi="Times New Roman" w:cs="Times New Roman"/>
                <w:color w:val="auto"/>
                <w:sz w:val="24"/>
                <w:szCs w:val="24"/>
              </w:rPr>
              <w:t>30</w:t>
            </w:r>
          </w:p>
        </w:tc>
      </w:tr>
      <w:tr w:rsidR="00FB2641" w:rsidRPr="00592863" w14:paraId="26FE6994" w14:textId="77777777" w:rsidTr="00F74D3D">
        <w:tc>
          <w:tcPr>
            <w:tcW w:w="2337" w:type="dxa"/>
          </w:tcPr>
          <w:p w14:paraId="0531D118" w14:textId="5C9160FE" w:rsidR="00FB2641" w:rsidRPr="00592863" w:rsidRDefault="00FB2641" w:rsidP="00884140">
            <w:p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 xml:space="preserve">Exams </w:t>
            </w:r>
          </w:p>
        </w:tc>
        <w:tc>
          <w:tcPr>
            <w:tcW w:w="2878" w:type="dxa"/>
          </w:tcPr>
          <w:p w14:paraId="632F3931" w14:textId="5042CCBC" w:rsidR="00FB2641" w:rsidRPr="00592863" w:rsidRDefault="00FB2641" w:rsidP="00884140">
            <w:pPr>
              <w:spacing w:line="240" w:lineRule="auto"/>
              <w:jc w:val="center"/>
              <w:rPr>
                <w:rFonts w:ascii="Times New Roman" w:hAnsi="Times New Roman" w:cs="Times New Roman"/>
                <w:color w:val="auto"/>
                <w:sz w:val="24"/>
                <w:szCs w:val="24"/>
              </w:rPr>
            </w:pPr>
          </w:p>
        </w:tc>
        <w:tc>
          <w:tcPr>
            <w:tcW w:w="1797" w:type="dxa"/>
          </w:tcPr>
          <w:p w14:paraId="25B204D6" w14:textId="2DB527AF" w:rsidR="00FB2641" w:rsidRPr="00592863" w:rsidRDefault="00FB2641" w:rsidP="00884140">
            <w:pPr>
              <w:spacing w:line="240" w:lineRule="auto"/>
              <w:jc w:val="center"/>
              <w:rPr>
                <w:rFonts w:ascii="Times New Roman" w:hAnsi="Times New Roman" w:cs="Times New Roman"/>
                <w:color w:val="auto"/>
                <w:sz w:val="24"/>
                <w:szCs w:val="24"/>
              </w:rPr>
            </w:pPr>
          </w:p>
        </w:tc>
        <w:tc>
          <w:tcPr>
            <w:tcW w:w="2338" w:type="dxa"/>
          </w:tcPr>
          <w:p w14:paraId="39705F22" w14:textId="7AB7CD43" w:rsidR="00FB2641" w:rsidRPr="00592863" w:rsidRDefault="00FB2641" w:rsidP="00884140">
            <w:pPr>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r>
      <w:tr w:rsidR="00FB2641" w:rsidRPr="00592863" w14:paraId="1764CCBE" w14:textId="77777777" w:rsidTr="00F74D3D">
        <w:tc>
          <w:tcPr>
            <w:tcW w:w="2337" w:type="dxa"/>
          </w:tcPr>
          <w:p w14:paraId="09251E86" w14:textId="784A6D49" w:rsidR="00FB2641" w:rsidRPr="00592863" w:rsidRDefault="00FB2641" w:rsidP="00884140">
            <w:pPr>
              <w:spacing w:line="240" w:lineRule="auto"/>
              <w:rPr>
                <w:rFonts w:ascii="Times New Roman" w:hAnsi="Times New Roman" w:cs="Times New Roman"/>
                <w:color w:val="auto"/>
                <w:sz w:val="24"/>
                <w:szCs w:val="24"/>
              </w:rPr>
            </w:pPr>
          </w:p>
        </w:tc>
        <w:tc>
          <w:tcPr>
            <w:tcW w:w="2878" w:type="dxa"/>
          </w:tcPr>
          <w:p w14:paraId="7010A04B" w14:textId="51AD02B3" w:rsidR="00FB2641" w:rsidRPr="00592863" w:rsidRDefault="00FB2641" w:rsidP="00884140">
            <w:pPr>
              <w:spacing w:line="240" w:lineRule="auto"/>
              <w:jc w:val="center"/>
              <w:rPr>
                <w:rFonts w:ascii="Times New Roman" w:hAnsi="Times New Roman" w:cs="Times New Roman"/>
                <w:color w:val="auto"/>
                <w:sz w:val="24"/>
                <w:szCs w:val="24"/>
              </w:rPr>
            </w:pPr>
          </w:p>
        </w:tc>
        <w:tc>
          <w:tcPr>
            <w:tcW w:w="1797" w:type="dxa"/>
          </w:tcPr>
          <w:p w14:paraId="48E23E21" w14:textId="754D74CD" w:rsidR="00FB2641" w:rsidRPr="00592863" w:rsidRDefault="00FB2641" w:rsidP="00884140">
            <w:pPr>
              <w:spacing w:line="240" w:lineRule="auto"/>
              <w:jc w:val="center"/>
              <w:rPr>
                <w:rFonts w:ascii="Times New Roman" w:hAnsi="Times New Roman" w:cs="Times New Roman"/>
                <w:color w:val="auto"/>
                <w:sz w:val="24"/>
                <w:szCs w:val="24"/>
              </w:rPr>
            </w:pPr>
          </w:p>
        </w:tc>
        <w:tc>
          <w:tcPr>
            <w:tcW w:w="2338" w:type="dxa"/>
          </w:tcPr>
          <w:p w14:paraId="2A764C95" w14:textId="5A4F83BA" w:rsidR="00FB2641" w:rsidRPr="00592863" w:rsidRDefault="00FB2641" w:rsidP="00884140">
            <w:pPr>
              <w:spacing w:line="240" w:lineRule="auto"/>
              <w:jc w:val="center"/>
              <w:rPr>
                <w:rFonts w:ascii="Times New Roman" w:hAnsi="Times New Roman" w:cs="Times New Roman"/>
                <w:color w:val="auto"/>
                <w:sz w:val="24"/>
                <w:szCs w:val="24"/>
              </w:rPr>
            </w:pPr>
          </w:p>
        </w:tc>
      </w:tr>
      <w:tr w:rsidR="00FB2641" w:rsidRPr="00592863" w14:paraId="3F54BB23" w14:textId="77777777" w:rsidTr="00F74D3D">
        <w:tc>
          <w:tcPr>
            <w:tcW w:w="2337" w:type="dxa"/>
          </w:tcPr>
          <w:p w14:paraId="110F5BFC" w14:textId="77777777" w:rsidR="00FB2641" w:rsidRPr="00592863" w:rsidRDefault="00FB2641" w:rsidP="00884140">
            <w:pPr>
              <w:spacing w:line="240" w:lineRule="auto"/>
              <w:rPr>
                <w:rFonts w:ascii="Times New Roman" w:hAnsi="Times New Roman" w:cs="Times New Roman"/>
                <w:color w:val="auto"/>
                <w:sz w:val="24"/>
                <w:szCs w:val="24"/>
              </w:rPr>
            </w:pPr>
          </w:p>
        </w:tc>
        <w:tc>
          <w:tcPr>
            <w:tcW w:w="2878" w:type="dxa"/>
          </w:tcPr>
          <w:p w14:paraId="1548868D" w14:textId="4FA55EB3" w:rsidR="00FB2641" w:rsidRPr="00592863" w:rsidRDefault="00FB2641" w:rsidP="00884140">
            <w:pPr>
              <w:spacing w:line="240" w:lineRule="auto"/>
              <w:jc w:val="center"/>
              <w:rPr>
                <w:rFonts w:ascii="Times New Roman" w:hAnsi="Times New Roman" w:cs="Times New Roman"/>
                <w:color w:val="auto"/>
                <w:sz w:val="24"/>
                <w:szCs w:val="24"/>
              </w:rPr>
            </w:pPr>
            <w:r w:rsidRPr="00592863">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7.5</w:t>
            </w:r>
            <w:r w:rsidRPr="00592863">
              <w:rPr>
                <w:rFonts w:ascii="Times New Roman" w:hAnsi="Times New Roman" w:cs="Times New Roman"/>
                <w:b/>
                <w:bCs/>
                <w:color w:val="auto"/>
                <w:sz w:val="24"/>
                <w:szCs w:val="24"/>
              </w:rPr>
              <w:t xml:space="preserve"> hours per week</w:t>
            </w:r>
            <w:r>
              <w:rPr>
                <w:rFonts w:ascii="Times New Roman" w:hAnsi="Times New Roman" w:cs="Times New Roman"/>
                <w:b/>
                <w:bCs/>
                <w:color w:val="auto"/>
                <w:sz w:val="24"/>
                <w:szCs w:val="24"/>
              </w:rPr>
              <w:t xml:space="preserve"> except for weeks when there is a midterm or final exam</w:t>
            </w:r>
          </w:p>
        </w:tc>
        <w:tc>
          <w:tcPr>
            <w:tcW w:w="1797" w:type="dxa"/>
          </w:tcPr>
          <w:p w14:paraId="1A5E84F3" w14:textId="5EFE0CBE" w:rsidR="00FB2641" w:rsidRPr="00592863" w:rsidRDefault="00FB2641" w:rsidP="00884140">
            <w:pPr>
              <w:spacing w:line="240" w:lineRule="auto"/>
              <w:jc w:val="center"/>
              <w:rPr>
                <w:rFonts w:ascii="Times New Roman" w:hAnsi="Times New Roman" w:cs="Times New Roman"/>
                <w:color w:val="auto"/>
                <w:sz w:val="24"/>
                <w:szCs w:val="24"/>
              </w:rPr>
            </w:pPr>
            <w:r w:rsidRPr="00592863">
              <w:rPr>
                <w:rFonts w:ascii="Times New Roman" w:hAnsi="Times New Roman" w:cs="Times New Roman"/>
                <w:b/>
                <w:bCs/>
                <w:color w:val="auto"/>
                <w:sz w:val="24"/>
                <w:szCs w:val="24"/>
              </w:rPr>
              <w:t>GRAND TOTAL</w:t>
            </w:r>
          </w:p>
        </w:tc>
        <w:tc>
          <w:tcPr>
            <w:tcW w:w="2338" w:type="dxa"/>
          </w:tcPr>
          <w:p w14:paraId="371F1AD2" w14:textId="1BF7797F" w:rsidR="00FB2641" w:rsidRPr="00592863" w:rsidRDefault="00FB2641" w:rsidP="00884140">
            <w:pPr>
              <w:spacing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rPr>
              <w:t>117.5</w:t>
            </w:r>
            <w:r w:rsidRPr="00592863">
              <w:rPr>
                <w:rFonts w:ascii="Times New Roman" w:hAnsi="Times New Roman" w:cs="Times New Roman"/>
                <w:b/>
                <w:bCs/>
                <w:color w:val="auto"/>
                <w:sz w:val="24"/>
                <w:szCs w:val="24"/>
              </w:rPr>
              <w:t xml:space="preserve"> Hours</w:t>
            </w:r>
          </w:p>
        </w:tc>
      </w:tr>
      <w:tr w:rsidR="00FB2641" w:rsidRPr="00592863" w14:paraId="7E5C66DB" w14:textId="77777777" w:rsidTr="00F74D3D">
        <w:tc>
          <w:tcPr>
            <w:tcW w:w="2337" w:type="dxa"/>
          </w:tcPr>
          <w:p w14:paraId="309C072E" w14:textId="77777777" w:rsidR="00FB2641" w:rsidRPr="00592863" w:rsidRDefault="00FB2641" w:rsidP="00884140">
            <w:pPr>
              <w:spacing w:line="240" w:lineRule="auto"/>
              <w:rPr>
                <w:rFonts w:ascii="Times New Roman" w:hAnsi="Times New Roman" w:cs="Times New Roman"/>
                <w:color w:val="auto"/>
                <w:sz w:val="24"/>
                <w:szCs w:val="24"/>
              </w:rPr>
            </w:pPr>
          </w:p>
        </w:tc>
        <w:tc>
          <w:tcPr>
            <w:tcW w:w="2878" w:type="dxa"/>
          </w:tcPr>
          <w:p w14:paraId="6CCC44E7" w14:textId="3856306B" w:rsidR="00FB2641" w:rsidRPr="00592863" w:rsidRDefault="00FB2641" w:rsidP="00884140">
            <w:pPr>
              <w:spacing w:line="240" w:lineRule="auto"/>
              <w:jc w:val="center"/>
              <w:rPr>
                <w:rFonts w:ascii="Times New Roman" w:hAnsi="Times New Roman" w:cs="Times New Roman"/>
                <w:b/>
                <w:bCs/>
                <w:color w:val="auto"/>
                <w:sz w:val="24"/>
                <w:szCs w:val="24"/>
              </w:rPr>
            </w:pPr>
          </w:p>
        </w:tc>
        <w:tc>
          <w:tcPr>
            <w:tcW w:w="1797" w:type="dxa"/>
          </w:tcPr>
          <w:p w14:paraId="737C3FE9" w14:textId="5D8C4020" w:rsidR="00FB2641" w:rsidRPr="00592863" w:rsidRDefault="00FB2641" w:rsidP="00884140">
            <w:pPr>
              <w:spacing w:line="240" w:lineRule="auto"/>
              <w:jc w:val="center"/>
              <w:rPr>
                <w:rFonts w:ascii="Times New Roman" w:hAnsi="Times New Roman" w:cs="Times New Roman"/>
                <w:b/>
                <w:bCs/>
                <w:color w:val="auto"/>
                <w:sz w:val="24"/>
                <w:szCs w:val="24"/>
              </w:rPr>
            </w:pPr>
          </w:p>
        </w:tc>
        <w:tc>
          <w:tcPr>
            <w:tcW w:w="2338" w:type="dxa"/>
          </w:tcPr>
          <w:p w14:paraId="00ACC05D" w14:textId="688501DC" w:rsidR="00FB2641" w:rsidRPr="00592863" w:rsidRDefault="00FB2641" w:rsidP="00884140">
            <w:pPr>
              <w:spacing w:line="240" w:lineRule="auto"/>
              <w:jc w:val="center"/>
              <w:rPr>
                <w:rFonts w:ascii="Times New Roman" w:hAnsi="Times New Roman" w:cs="Times New Roman"/>
                <w:b/>
                <w:bCs/>
                <w:color w:val="auto"/>
                <w:sz w:val="24"/>
                <w:szCs w:val="24"/>
              </w:rPr>
            </w:pPr>
          </w:p>
        </w:tc>
      </w:tr>
      <w:tr w:rsidR="0002660F" w:rsidRPr="00592863" w14:paraId="3B67D8C5" w14:textId="77777777" w:rsidTr="00F74D3D">
        <w:tc>
          <w:tcPr>
            <w:tcW w:w="2337" w:type="dxa"/>
          </w:tcPr>
          <w:p w14:paraId="39E2CCCE" w14:textId="77777777" w:rsidR="0002660F" w:rsidRPr="00592863" w:rsidRDefault="0002660F" w:rsidP="00884140">
            <w:pPr>
              <w:spacing w:line="240" w:lineRule="auto"/>
              <w:rPr>
                <w:rFonts w:ascii="Times New Roman" w:hAnsi="Times New Roman" w:cs="Times New Roman"/>
                <w:color w:val="auto"/>
                <w:sz w:val="24"/>
                <w:szCs w:val="24"/>
              </w:rPr>
            </w:pPr>
          </w:p>
        </w:tc>
        <w:tc>
          <w:tcPr>
            <w:tcW w:w="2878" w:type="dxa"/>
          </w:tcPr>
          <w:p w14:paraId="4CD7D9C5" w14:textId="77777777" w:rsidR="0002660F" w:rsidRPr="00592863" w:rsidRDefault="0002660F" w:rsidP="00884140">
            <w:pPr>
              <w:spacing w:line="240" w:lineRule="auto"/>
              <w:jc w:val="center"/>
              <w:rPr>
                <w:rFonts w:ascii="Times New Roman" w:hAnsi="Times New Roman" w:cs="Times New Roman"/>
                <w:color w:val="auto"/>
                <w:sz w:val="24"/>
                <w:szCs w:val="24"/>
              </w:rPr>
            </w:pPr>
          </w:p>
        </w:tc>
        <w:tc>
          <w:tcPr>
            <w:tcW w:w="1797" w:type="dxa"/>
          </w:tcPr>
          <w:p w14:paraId="0FCA39BB" w14:textId="77777777" w:rsidR="0002660F" w:rsidRPr="00592863" w:rsidRDefault="0002660F" w:rsidP="00884140">
            <w:pPr>
              <w:spacing w:line="240" w:lineRule="auto"/>
              <w:jc w:val="center"/>
              <w:rPr>
                <w:rFonts w:ascii="Times New Roman" w:hAnsi="Times New Roman" w:cs="Times New Roman"/>
                <w:color w:val="auto"/>
                <w:sz w:val="24"/>
                <w:szCs w:val="24"/>
              </w:rPr>
            </w:pPr>
          </w:p>
        </w:tc>
        <w:tc>
          <w:tcPr>
            <w:tcW w:w="2338" w:type="dxa"/>
          </w:tcPr>
          <w:p w14:paraId="5C156245" w14:textId="77777777" w:rsidR="0002660F" w:rsidRPr="00592863" w:rsidRDefault="0002660F" w:rsidP="00884140">
            <w:pPr>
              <w:spacing w:line="240" w:lineRule="auto"/>
              <w:jc w:val="center"/>
              <w:rPr>
                <w:rFonts w:ascii="Times New Roman" w:hAnsi="Times New Roman" w:cs="Times New Roman"/>
                <w:color w:val="auto"/>
                <w:sz w:val="24"/>
                <w:szCs w:val="24"/>
              </w:rPr>
            </w:pPr>
          </w:p>
        </w:tc>
      </w:tr>
    </w:tbl>
    <w:p w14:paraId="76F005E2" w14:textId="77777777" w:rsidR="00277C59" w:rsidRPr="00277C59" w:rsidRDefault="00277C59" w:rsidP="00277C59"/>
    <w:p w14:paraId="54FBEAFF" w14:textId="5F730DFA" w:rsidR="00F349E8" w:rsidRPr="00157E2A" w:rsidRDefault="00F349E8" w:rsidP="005D47F4">
      <w:pPr>
        <w:spacing w:line="240" w:lineRule="auto"/>
        <w:rPr>
          <w:rFonts w:ascii="Times New Roman" w:hAnsi="Times New Roman" w:cs="Times New Roman"/>
          <w:iCs/>
          <w:sz w:val="24"/>
          <w:szCs w:val="24"/>
        </w:rPr>
      </w:pPr>
    </w:p>
    <w:p w14:paraId="549DB02C" w14:textId="04589CBA" w:rsidR="00881D01" w:rsidRDefault="00881D01" w:rsidP="005D47F4">
      <w:pPr>
        <w:pStyle w:val="Heading2"/>
        <w:spacing w:after="0"/>
        <w:rPr>
          <w:rFonts w:ascii="Times New Roman" w:hAnsi="Times New Roman" w:cs="Times New Roman"/>
          <w:sz w:val="24"/>
          <w:szCs w:val="24"/>
        </w:rPr>
      </w:pPr>
      <w:r w:rsidRPr="00157E2A">
        <w:rPr>
          <w:rFonts w:ascii="Times New Roman" w:hAnsi="Times New Roman" w:cs="Times New Roman"/>
          <w:sz w:val="24"/>
          <w:szCs w:val="24"/>
        </w:rPr>
        <w:t xml:space="preserve">GRADING </w:t>
      </w:r>
    </w:p>
    <w:p w14:paraId="56812EDC" w14:textId="34EF9CF7" w:rsidR="00F74D3D" w:rsidRDefault="00F74D3D" w:rsidP="00F74D3D"/>
    <w:p w14:paraId="65900755" w14:textId="1E194008" w:rsidR="00F74D3D" w:rsidRPr="005F1EB4" w:rsidRDefault="00F74D3D" w:rsidP="00F74D3D">
      <w:pPr>
        <w:pStyle w:val="PlainText"/>
        <w:rPr>
          <w:rFonts w:ascii="Times New Roman" w:eastAsia="MS Mincho" w:hAnsi="Times New Roman"/>
          <w:sz w:val="24"/>
          <w:szCs w:val="24"/>
        </w:rPr>
      </w:pPr>
      <w:r w:rsidRPr="005F1EB4">
        <w:rPr>
          <w:rFonts w:ascii="Times New Roman" w:eastAsia="MS Mincho" w:hAnsi="Times New Roman"/>
          <w:sz w:val="24"/>
          <w:szCs w:val="24"/>
        </w:rPr>
        <w:t xml:space="preserve">There will be two midterms and a final exam as well as </w:t>
      </w:r>
      <w:r>
        <w:rPr>
          <w:rFonts w:ascii="Times New Roman" w:eastAsia="MS Mincho" w:hAnsi="Times New Roman"/>
          <w:sz w:val="24"/>
          <w:szCs w:val="24"/>
        </w:rPr>
        <w:t>five</w:t>
      </w:r>
      <w:r w:rsidRPr="005F1EB4">
        <w:rPr>
          <w:rFonts w:ascii="Times New Roman" w:eastAsia="MS Mincho" w:hAnsi="Times New Roman"/>
          <w:sz w:val="24"/>
          <w:szCs w:val="24"/>
        </w:rPr>
        <w:t xml:space="preserve"> homework assignments</w:t>
      </w:r>
      <w:r>
        <w:rPr>
          <w:rFonts w:ascii="Times New Roman" w:eastAsia="MS Mincho" w:hAnsi="Times New Roman"/>
          <w:sz w:val="24"/>
          <w:szCs w:val="24"/>
        </w:rPr>
        <w:t xml:space="preserve">, 5 </w:t>
      </w:r>
      <w:r w:rsidR="00A23783">
        <w:rPr>
          <w:rFonts w:ascii="Times New Roman" w:eastAsia="MS Mincho" w:hAnsi="Times New Roman"/>
          <w:sz w:val="24"/>
          <w:szCs w:val="24"/>
        </w:rPr>
        <w:t xml:space="preserve">essays based on </w:t>
      </w:r>
      <w:proofErr w:type="spellStart"/>
      <w:r w:rsidR="00A23783" w:rsidRPr="00A23783">
        <w:rPr>
          <w:rFonts w:ascii="Times New Roman" w:eastAsia="MS Mincho" w:hAnsi="Times New Roman"/>
          <w:b/>
          <w:bCs/>
          <w:sz w:val="24"/>
          <w:szCs w:val="24"/>
        </w:rPr>
        <w:t>Factfulness</w:t>
      </w:r>
      <w:proofErr w:type="spellEnd"/>
      <w:r w:rsidR="00A23783">
        <w:rPr>
          <w:rFonts w:ascii="Times New Roman" w:eastAsia="MS Mincho" w:hAnsi="Times New Roman"/>
          <w:sz w:val="24"/>
          <w:szCs w:val="24"/>
        </w:rPr>
        <w:t>,</w:t>
      </w:r>
      <w:r>
        <w:rPr>
          <w:rFonts w:ascii="Times New Roman" w:eastAsia="MS Mincho" w:hAnsi="Times New Roman"/>
          <w:sz w:val="24"/>
          <w:szCs w:val="24"/>
        </w:rPr>
        <w:t xml:space="preserve"> an article journal </w:t>
      </w:r>
      <w:r w:rsidR="00A45A75">
        <w:rPr>
          <w:rFonts w:ascii="Times New Roman" w:eastAsia="MS Mincho" w:hAnsi="Times New Roman"/>
          <w:sz w:val="24"/>
          <w:szCs w:val="24"/>
        </w:rPr>
        <w:t>and essay,</w:t>
      </w:r>
      <w:r>
        <w:rPr>
          <w:rFonts w:ascii="Times New Roman" w:eastAsia="MS Mincho" w:hAnsi="Times New Roman"/>
          <w:sz w:val="24"/>
          <w:szCs w:val="24"/>
        </w:rPr>
        <w:t xml:space="preserve"> a </w:t>
      </w:r>
      <w:r w:rsidR="00A45A75">
        <w:rPr>
          <w:rFonts w:ascii="Times New Roman" w:eastAsia="MS Mincho" w:hAnsi="Times New Roman"/>
          <w:sz w:val="24"/>
          <w:szCs w:val="24"/>
        </w:rPr>
        <w:t>Read A Book Essay, and a Read A Book Sales Presentation</w:t>
      </w:r>
      <w:r w:rsidRPr="005F1EB4">
        <w:rPr>
          <w:rFonts w:ascii="Times New Roman" w:eastAsia="MS Mincho" w:hAnsi="Times New Roman"/>
          <w:sz w:val="24"/>
          <w:szCs w:val="24"/>
        </w:rPr>
        <w:t>. The weights for the</w:t>
      </w:r>
      <w:r>
        <w:rPr>
          <w:rFonts w:ascii="Times New Roman" w:eastAsia="MS Mincho" w:hAnsi="Times New Roman"/>
          <w:sz w:val="24"/>
          <w:szCs w:val="24"/>
        </w:rPr>
        <w:t>se assignments are as fol</w:t>
      </w:r>
      <w:r w:rsidRPr="005F1EB4">
        <w:rPr>
          <w:rFonts w:ascii="Times New Roman" w:eastAsia="MS Mincho" w:hAnsi="Times New Roman"/>
          <w:sz w:val="24"/>
          <w:szCs w:val="24"/>
        </w:rPr>
        <w:t>lows:</w:t>
      </w:r>
    </w:p>
    <w:p w14:paraId="61762BAF" w14:textId="77777777" w:rsidR="00F74D3D" w:rsidRPr="005F1EB4" w:rsidRDefault="00F74D3D" w:rsidP="00F74D3D">
      <w:pPr>
        <w:pStyle w:val="PlainText"/>
        <w:ind w:left="270"/>
        <w:rPr>
          <w:rFonts w:ascii="Times New Roman" w:eastAsia="MS Mincho" w:hAnsi="Times New Roman"/>
          <w:sz w:val="24"/>
          <w:szCs w:val="24"/>
        </w:rPr>
      </w:pPr>
    </w:p>
    <w:p w14:paraId="0D76B052" w14:textId="2169AF74" w:rsidR="00F74D3D" w:rsidRPr="005F1EB4" w:rsidRDefault="00F74D3D" w:rsidP="00F74D3D">
      <w:pPr>
        <w:pStyle w:val="PlainText"/>
        <w:ind w:left="270"/>
        <w:rPr>
          <w:rFonts w:ascii="Times New Roman" w:eastAsia="MS Mincho" w:hAnsi="Times New Roman"/>
          <w:b/>
          <w:sz w:val="24"/>
          <w:szCs w:val="24"/>
        </w:rPr>
      </w:pPr>
      <w:r w:rsidRPr="005F1EB4">
        <w:rPr>
          <w:rFonts w:ascii="Times New Roman" w:eastAsia="MS Mincho" w:hAnsi="Times New Roman"/>
          <w:b/>
          <w:sz w:val="24"/>
          <w:szCs w:val="24"/>
        </w:rPr>
        <w:t>MIDTERM I:</w:t>
      </w:r>
      <w:r w:rsidRPr="005F1EB4">
        <w:rPr>
          <w:rFonts w:ascii="Times New Roman" w:eastAsia="MS Mincho" w:hAnsi="Times New Roman"/>
          <w:b/>
          <w:sz w:val="24"/>
          <w:szCs w:val="24"/>
        </w:rPr>
        <w:tab/>
      </w:r>
      <w:r>
        <w:rPr>
          <w:rFonts w:ascii="Times New Roman" w:eastAsia="MS Mincho" w:hAnsi="Times New Roman"/>
          <w:b/>
          <w:sz w:val="24"/>
          <w:szCs w:val="24"/>
        </w:rPr>
        <w:tab/>
      </w:r>
      <w:r w:rsidRPr="005F1EB4">
        <w:rPr>
          <w:rFonts w:ascii="Times New Roman" w:eastAsia="MS Mincho" w:hAnsi="Times New Roman"/>
          <w:b/>
          <w:sz w:val="24"/>
          <w:szCs w:val="24"/>
        </w:rPr>
        <w:tab/>
      </w:r>
      <w:r w:rsidRPr="005F1EB4">
        <w:rPr>
          <w:rFonts w:ascii="Times New Roman" w:eastAsia="MS Mincho" w:hAnsi="Times New Roman"/>
          <w:b/>
          <w:sz w:val="24"/>
          <w:szCs w:val="24"/>
        </w:rPr>
        <w:tab/>
      </w:r>
      <w:r w:rsidRPr="005F1EB4">
        <w:rPr>
          <w:rFonts w:ascii="Times New Roman" w:eastAsia="MS Mincho" w:hAnsi="Times New Roman"/>
          <w:b/>
          <w:sz w:val="24"/>
          <w:szCs w:val="24"/>
        </w:rPr>
        <w:tab/>
      </w:r>
      <w:r>
        <w:rPr>
          <w:rFonts w:ascii="Times New Roman" w:eastAsia="MS Mincho" w:hAnsi="Times New Roman"/>
          <w:b/>
          <w:sz w:val="24"/>
          <w:szCs w:val="24"/>
        </w:rPr>
        <w:tab/>
      </w:r>
      <w:r w:rsidR="00A23783">
        <w:rPr>
          <w:rFonts w:ascii="Times New Roman" w:eastAsia="MS Mincho" w:hAnsi="Times New Roman"/>
          <w:b/>
          <w:sz w:val="24"/>
          <w:szCs w:val="24"/>
        </w:rPr>
        <w:t>17</w:t>
      </w:r>
      <w:r w:rsidRPr="005F1EB4">
        <w:rPr>
          <w:rFonts w:ascii="Times New Roman" w:eastAsia="MS Mincho" w:hAnsi="Times New Roman"/>
          <w:b/>
          <w:sz w:val="24"/>
          <w:szCs w:val="24"/>
        </w:rPr>
        <w:t>% of grade</w:t>
      </w:r>
      <w:r w:rsidRPr="005F1EB4">
        <w:rPr>
          <w:rFonts w:ascii="Times New Roman" w:eastAsia="MS Mincho" w:hAnsi="Times New Roman"/>
          <w:b/>
          <w:sz w:val="24"/>
          <w:szCs w:val="24"/>
        </w:rPr>
        <w:tab/>
      </w:r>
    </w:p>
    <w:p w14:paraId="1D56E1CE" w14:textId="44B009C5" w:rsidR="00F74D3D" w:rsidRPr="005F1EB4" w:rsidRDefault="00F74D3D" w:rsidP="00F74D3D">
      <w:pPr>
        <w:pStyle w:val="PlainText"/>
        <w:ind w:left="270"/>
        <w:rPr>
          <w:rFonts w:ascii="Times New Roman" w:eastAsia="MS Mincho" w:hAnsi="Times New Roman"/>
          <w:b/>
          <w:sz w:val="24"/>
          <w:szCs w:val="24"/>
        </w:rPr>
      </w:pPr>
      <w:r w:rsidRPr="005F1EB4">
        <w:rPr>
          <w:rFonts w:ascii="Times New Roman" w:eastAsia="MS Mincho" w:hAnsi="Times New Roman"/>
          <w:b/>
          <w:sz w:val="24"/>
          <w:szCs w:val="24"/>
        </w:rPr>
        <w:t>MIDTERM II:</w:t>
      </w:r>
      <w:r w:rsidRPr="005F1EB4">
        <w:rPr>
          <w:rFonts w:ascii="Times New Roman" w:eastAsia="MS Mincho" w:hAnsi="Times New Roman"/>
          <w:b/>
          <w:sz w:val="24"/>
          <w:szCs w:val="24"/>
        </w:rPr>
        <w:tab/>
      </w:r>
      <w:r>
        <w:rPr>
          <w:rFonts w:ascii="Times New Roman" w:eastAsia="MS Mincho" w:hAnsi="Times New Roman"/>
          <w:b/>
          <w:sz w:val="24"/>
          <w:szCs w:val="24"/>
        </w:rPr>
        <w:tab/>
      </w:r>
      <w:r w:rsidRPr="005F1EB4">
        <w:rPr>
          <w:rFonts w:ascii="Times New Roman" w:eastAsia="MS Mincho" w:hAnsi="Times New Roman"/>
          <w:b/>
          <w:sz w:val="24"/>
          <w:szCs w:val="24"/>
        </w:rPr>
        <w:tab/>
      </w:r>
      <w:r w:rsidRPr="005F1EB4">
        <w:rPr>
          <w:rFonts w:ascii="Times New Roman" w:eastAsia="MS Mincho" w:hAnsi="Times New Roman"/>
          <w:b/>
          <w:sz w:val="24"/>
          <w:szCs w:val="24"/>
        </w:rPr>
        <w:tab/>
      </w:r>
      <w:r w:rsidRPr="005F1EB4">
        <w:rPr>
          <w:rFonts w:ascii="Times New Roman" w:eastAsia="MS Mincho" w:hAnsi="Times New Roman"/>
          <w:b/>
          <w:sz w:val="24"/>
          <w:szCs w:val="24"/>
        </w:rPr>
        <w:tab/>
      </w:r>
      <w:r>
        <w:rPr>
          <w:rFonts w:ascii="Times New Roman" w:eastAsia="MS Mincho" w:hAnsi="Times New Roman"/>
          <w:b/>
          <w:sz w:val="24"/>
          <w:szCs w:val="24"/>
        </w:rPr>
        <w:tab/>
      </w:r>
      <w:r w:rsidR="00A23783">
        <w:rPr>
          <w:rFonts w:ascii="Times New Roman" w:eastAsia="MS Mincho" w:hAnsi="Times New Roman"/>
          <w:b/>
          <w:sz w:val="24"/>
          <w:szCs w:val="24"/>
        </w:rPr>
        <w:t>17</w:t>
      </w:r>
      <w:r w:rsidRPr="005F1EB4">
        <w:rPr>
          <w:rFonts w:ascii="Times New Roman" w:eastAsia="MS Mincho" w:hAnsi="Times New Roman"/>
          <w:b/>
          <w:sz w:val="24"/>
          <w:szCs w:val="24"/>
        </w:rPr>
        <w:t>% of grade</w:t>
      </w:r>
    </w:p>
    <w:p w14:paraId="29214F2A" w14:textId="5FDE76CC" w:rsidR="00F74D3D" w:rsidRDefault="00F74D3D" w:rsidP="00F74D3D">
      <w:pPr>
        <w:pStyle w:val="PlainText"/>
        <w:ind w:left="270"/>
        <w:rPr>
          <w:rFonts w:ascii="Times New Roman" w:eastAsia="MS Mincho" w:hAnsi="Times New Roman"/>
          <w:b/>
          <w:sz w:val="24"/>
          <w:szCs w:val="24"/>
        </w:rPr>
      </w:pPr>
      <w:r w:rsidRPr="005F1EB4">
        <w:rPr>
          <w:rFonts w:ascii="Times New Roman" w:eastAsia="MS Mincho" w:hAnsi="Times New Roman"/>
          <w:b/>
          <w:sz w:val="24"/>
          <w:szCs w:val="24"/>
        </w:rPr>
        <w:t>FINAL:</w:t>
      </w:r>
      <w:r w:rsidRPr="005F1EB4">
        <w:rPr>
          <w:rFonts w:ascii="Times New Roman" w:eastAsia="MS Mincho" w:hAnsi="Times New Roman"/>
          <w:b/>
          <w:sz w:val="24"/>
          <w:szCs w:val="24"/>
        </w:rPr>
        <w:tab/>
      </w:r>
      <w:r w:rsidRPr="005F1EB4">
        <w:rPr>
          <w:rFonts w:ascii="Times New Roman" w:eastAsia="MS Mincho" w:hAnsi="Times New Roman"/>
          <w:b/>
          <w:sz w:val="24"/>
          <w:szCs w:val="24"/>
        </w:rPr>
        <w:tab/>
      </w:r>
      <w:r>
        <w:rPr>
          <w:rFonts w:ascii="Times New Roman" w:eastAsia="MS Mincho" w:hAnsi="Times New Roman"/>
          <w:b/>
          <w:sz w:val="24"/>
          <w:szCs w:val="24"/>
        </w:rPr>
        <w:tab/>
      </w:r>
      <w:r w:rsidRPr="005F1EB4">
        <w:rPr>
          <w:rFonts w:ascii="Times New Roman" w:eastAsia="MS Mincho" w:hAnsi="Times New Roman"/>
          <w:b/>
          <w:sz w:val="24"/>
          <w:szCs w:val="24"/>
        </w:rPr>
        <w:tab/>
      </w:r>
      <w:r w:rsidRPr="005F1EB4">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sidR="00A23783">
        <w:rPr>
          <w:rFonts w:ascii="Times New Roman" w:eastAsia="MS Mincho" w:hAnsi="Times New Roman"/>
          <w:b/>
          <w:sz w:val="24"/>
          <w:szCs w:val="24"/>
        </w:rPr>
        <w:t>34</w:t>
      </w:r>
      <w:r w:rsidRPr="005F1EB4">
        <w:rPr>
          <w:rFonts w:ascii="Times New Roman" w:eastAsia="MS Mincho" w:hAnsi="Times New Roman"/>
          <w:b/>
          <w:sz w:val="24"/>
          <w:szCs w:val="24"/>
        </w:rPr>
        <w:t>% of grade</w:t>
      </w:r>
    </w:p>
    <w:p w14:paraId="18AD0EE8" w14:textId="77777777" w:rsidR="00F74D3D" w:rsidRPr="005F1EB4" w:rsidRDefault="00F74D3D" w:rsidP="00F74D3D">
      <w:pPr>
        <w:pStyle w:val="PlainText"/>
        <w:ind w:left="270"/>
        <w:rPr>
          <w:rFonts w:ascii="Times New Roman" w:eastAsia="MS Mincho" w:hAnsi="Times New Roman"/>
          <w:b/>
          <w:sz w:val="24"/>
          <w:szCs w:val="24"/>
        </w:rPr>
      </w:pPr>
      <w:r>
        <w:rPr>
          <w:rFonts w:ascii="Times New Roman" w:eastAsia="MS Mincho" w:hAnsi="Times New Roman"/>
          <w:b/>
          <w:sz w:val="24"/>
          <w:szCs w:val="24"/>
        </w:rPr>
        <w:t>5 Short Essays</w:t>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t>10% of grade</w:t>
      </w:r>
    </w:p>
    <w:p w14:paraId="4221A7D5" w14:textId="0ACC09FE" w:rsidR="00F74D3D" w:rsidRDefault="00F74D3D" w:rsidP="00F74D3D">
      <w:pPr>
        <w:pStyle w:val="PlainText"/>
        <w:ind w:left="270"/>
        <w:rPr>
          <w:rFonts w:ascii="Times New Roman" w:eastAsia="MS Mincho" w:hAnsi="Times New Roman"/>
          <w:b/>
          <w:sz w:val="24"/>
          <w:szCs w:val="24"/>
        </w:rPr>
      </w:pPr>
      <w:r>
        <w:rPr>
          <w:rFonts w:ascii="Times New Roman" w:eastAsia="MS Mincho" w:hAnsi="Times New Roman"/>
          <w:b/>
          <w:sz w:val="24"/>
          <w:szCs w:val="24"/>
        </w:rPr>
        <w:t>5</w:t>
      </w:r>
      <w:r w:rsidRPr="005F1EB4">
        <w:rPr>
          <w:rFonts w:ascii="Times New Roman" w:eastAsia="MS Mincho" w:hAnsi="Times New Roman"/>
          <w:b/>
          <w:sz w:val="24"/>
          <w:szCs w:val="24"/>
        </w:rPr>
        <w:t xml:space="preserve"> Homework Assignments:</w:t>
      </w:r>
      <w:r w:rsidRPr="005F1EB4">
        <w:rPr>
          <w:rFonts w:ascii="Times New Roman" w:eastAsia="MS Mincho" w:hAnsi="Times New Roman"/>
          <w:b/>
          <w:sz w:val="24"/>
          <w:szCs w:val="24"/>
        </w:rPr>
        <w:tab/>
      </w:r>
      <w:r w:rsidRPr="005F1EB4">
        <w:rPr>
          <w:rFonts w:ascii="Times New Roman" w:eastAsia="MS Mincho" w:hAnsi="Times New Roman"/>
          <w:b/>
          <w:sz w:val="24"/>
          <w:szCs w:val="24"/>
        </w:rPr>
        <w:tab/>
      </w:r>
      <w:r>
        <w:rPr>
          <w:rFonts w:ascii="Times New Roman" w:eastAsia="MS Mincho" w:hAnsi="Times New Roman"/>
          <w:b/>
          <w:sz w:val="24"/>
          <w:szCs w:val="24"/>
        </w:rPr>
        <w:tab/>
      </w:r>
      <w:r w:rsidR="00D21107">
        <w:rPr>
          <w:rFonts w:ascii="Times New Roman" w:eastAsia="MS Mincho" w:hAnsi="Times New Roman"/>
          <w:b/>
          <w:sz w:val="24"/>
          <w:szCs w:val="24"/>
        </w:rPr>
        <w:tab/>
      </w:r>
      <w:r>
        <w:rPr>
          <w:rFonts w:ascii="Times New Roman" w:eastAsia="MS Mincho" w:hAnsi="Times New Roman"/>
          <w:b/>
          <w:sz w:val="24"/>
          <w:szCs w:val="24"/>
        </w:rPr>
        <w:t>10</w:t>
      </w:r>
      <w:r w:rsidRPr="005F1EB4">
        <w:rPr>
          <w:rFonts w:ascii="Times New Roman" w:eastAsia="MS Mincho" w:hAnsi="Times New Roman"/>
          <w:b/>
          <w:sz w:val="24"/>
          <w:szCs w:val="24"/>
        </w:rPr>
        <w:t>% of grade</w:t>
      </w:r>
    </w:p>
    <w:p w14:paraId="20307025" w14:textId="03D3D53F" w:rsidR="00F74D3D" w:rsidRDefault="00F74D3D" w:rsidP="00F74D3D">
      <w:pPr>
        <w:pStyle w:val="PlainText"/>
        <w:ind w:left="270"/>
        <w:rPr>
          <w:rFonts w:ascii="Times New Roman" w:eastAsia="MS Mincho" w:hAnsi="Times New Roman"/>
          <w:b/>
          <w:sz w:val="24"/>
          <w:szCs w:val="24"/>
        </w:rPr>
      </w:pPr>
      <w:r>
        <w:rPr>
          <w:rFonts w:ascii="Times New Roman" w:eastAsia="MS Mincho" w:hAnsi="Times New Roman"/>
          <w:b/>
          <w:sz w:val="24"/>
          <w:szCs w:val="24"/>
        </w:rPr>
        <w:t>Read a Book: Essay</w:t>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t>5% of grade</w:t>
      </w:r>
    </w:p>
    <w:p w14:paraId="7D4B0624" w14:textId="43E42A11" w:rsidR="00F74D3D" w:rsidRDefault="00F74D3D" w:rsidP="00F74D3D">
      <w:pPr>
        <w:pStyle w:val="PlainText"/>
        <w:ind w:left="270"/>
        <w:rPr>
          <w:rFonts w:ascii="Times New Roman" w:eastAsia="MS Mincho" w:hAnsi="Times New Roman"/>
          <w:b/>
          <w:sz w:val="24"/>
          <w:szCs w:val="24"/>
        </w:rPr>
      </w:pPr>
      <w:r>
        <w:rPr>
          <w:rFonts w:ascii="Times New Roman" w:eastAsia="MS Mincho" w:hAnsi="Times New Roman"/>
          <w:b/>
          <w:sz w:val="24"/>
          <w:szCs w:val="24"/>
        </w:rPr>
        <w:t xml:space="preserve">Read a Book: Sales Presentation: </w:t>
      </w:r>
      <w:r w:rsidR="0002660F">
        <w:rPr>
          <w:rFonts w:ascii="Times New Roman" w:eastAsia="MS Mincho" w:hAnsi="Times New Roman"/>
          <w:b/>
          <w:sz w:val="24"/>
          <w:szCs w:val="24"/>
        </w:rPr>
        <w:t xml:space="preserve">            </w:t>
      </w:r>
      <w:r>
        <w:rPr>
          <w:rFonts w:ascii="Times New Roman" w:eastAsia="MS Mincho" w:hAnsi="Times New Roman"/>
          <w:b/>
          <w:sz w:val="24"/>
          <w:szCs w:val="24"/>
        </w:rPr>
        <w:tab/>
      </w:r>
      <w:r w:rsidR="00D21107">
        <w:rPr>
          <w:rFonts w:ascii="Times New Roman" w:eastAsia="MS Mincho" w:hAnsi="Times New Roman"/>
          <w:b/>
          <w:sz w:val="24"/>
          <w:szCs w:val="24"/>
        </w:rPr>
        <w:tab/>
      </w:r>
      <w:r>
        <w:rPr>
          <w:rFonts w:ascii="Times New Roman" w:eastAsia="MS Mincho" w:hAnsi="Times New Roman"/>
          <w:b/>
          <w:sz w:val="24"/>
          <w:szCs w:val="24"/>
        </w:rPr>
        <w:t>2% of grade</w:t>
      </w:r>
    </w:p>
    <w:p w14:paraId="423796F4" w14:textId="56B5A10C" w:rsidR="00F74D3D" w:rsidRDefault="00F74D3D" w:rsidP="00F74D3D">
      <w:pPr>
        <w:pStyle w:val="PlainText"/>
        <w:ind w:left="270"/>
        <w:rPr>
          <w:rFonts w:ascii="Times New Roman" w:eastAsia="MS Mincho" w:hAnsi="Times New Roman"/>
          <w:b/>
          <w:sz w:val="24"/>
          <w:szCs w:val="24"/>
        </w:rPr>
      </w:pPr>
      <w:r>
        <w:rPr>
          <w:rFonts w:ascii="Times New Roman" w:eastAsia="MS Mincho" w:hAnsi="Times New Roman"/>
          <w:b/>
          <w:sz w:val="24"/>
          <w:szCs w:val="24"/>
        </w:rPr>
        <w:t>Article Journal</w:t>
      </w:r>
      <w:r w:rsidR="00A23783">
        <w:rPr>
          <w:rFonts w:ascii="Times New Roman" w:eastAsia="MS Mincho" w:hAnsi="Times New Roman"/>
          <w:b/>
          <w:sz w:val="24"/>
          <w:szCs w:val="24"/>
        </w:rPr>
        <w:t xml:space="preserve"> and Essay</w:t>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t>5% of grade</w:t>
      </w:r>
    </w:p>
    <w:p w14:paraId="69A6DC7D" w14:textId="77777777" w:rsidR="00F74D3D" w:rsidRDefault="00F74D3D" w:rsidP="00F74D3D">
      <w:pPr>
        <w:pStyle w:val="PlainText"/>
        <w:ind w:left="270"/>
        <w:rPr>
          <w:rFonts w:ascii="Times New Roman" w:eastAsia="MS Mincho" w:hAnsi="Times New Roman"/>
          <w:b/>
          <w:sz w:val="24"/>
          <w:szCs w:val="24"/>
        </w:rPr>
      </w:pPr>
    </w:p>
    <w:p w14:paraId="41659D0C" w14:textId="77777777" w:rsidR="00F74D3D" w:rsidRDefault="00F74D3D" w:rsidP="00F74D3D">
      <w:pPr>
        <w:pStyle w:val="PlainText"/>
        <w:ind w:left="270"/>
        <w:rPr>
          <w:rFonts w:ascii="Times New Roman" w:eastAsia="MS Mincho" w:hAnsi="Times New Roman"/>
          <w:b/>
          <w:sz w:val="24"/>
          <w:szCs w:val="24"/>
        </w:rPr>
      </w:pPr>
      <w:r>
        <w:rPr>
          <w:rFonts w:ascii="Times New Roman" w:eastAsia="MS Mincho" w:hAnsi="Times New Roman"/>
          <w:b/>
          <w:sz w:val="24"/>
          <w:szCs w:val="24"/>
        </w:rPr>
        <w:t>TOTAL:</w:t>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r>
      <w:r>
        <w:rPr>
          <w:rFonts w:ascii="Times New Roman" w:eastAsia="MS Mincho" w:hAnsi="Times New Roman"/>
          <w:b/>
          <w:sz w:val="24"/>
          <w:szCs w:val="24"/>
        </w:rPr>
        <w:tab/>
        <w:t>100% of grade</w:t>
      </w:r>
    </w:p>
    <w:p w14:paraId="7246B5F0" w14:textId="77777777" w:rsidR="00F74D3D" w:rsidRDefault="00F74D3D" w:rsidP="00F74D3D">
      <w:pPr>
        <w:pStyle w:val="PlainText"/>
        <w:ind w:left="270"/>
        <w:rPr>
          <w:rFonts w:ascii="Times New Roman" w:eastAsia="MS Mincho" w:hAnsi="Times New Roman"/>
          <w:b/>
          <w:sz w:val="24"/>
          <w:szCs w:val="24"/>
        </w:rPr>
      </w:pPr>
    </w:p>
    <w:p w14:paraId="1124E21E" w14:textId="130FC54A" w:rsidR="00073EF2" w:rsidRPr="00206D7C" w:rsidRDefault="00F74D3D" w:rsidP="00073EF2">
      <w:pPr>
        <w:pStyle w:val="PlainText"/>
        <w:rPr>
          <w:rFonts w:ascii="Times New Roman" w:eastAsia="MS Mincho" w:hAnsi="Times New Roman"/>
          <w:b/>
          <w:sz w:val="24"/>
          <w:szCs w:val="24"/>
          <w:u w:val="single"/>
        </w:rPr>
      </w:pPr>
      <w:r>
        <w:rPr>
          <w:rFonts w:ascii="Times New Roman" w:eastAsia="MS Mincho" w:hAnsi="Times New Roman"/>
          <w:b/>
          <w:sz w:val="24"/>
          <w:szCs w:val="24"/>
        </w:rPr>
        <w:t xml:space="preserve">Note: </w:t>
      </w:r>
      <w:r w:rsidR="00073EF2">
        <w:rPr>
          <w:rFonts w:ascii="Times New Roman" w:eastAsia="MS Mincho" w:hAnsi="Times New Roman"/>
          <w:b/>
          <w:sz w:val="24"/>
          <w:szCs w:val="24"/>
        </w:rPr>
        <w:t xml:space="preserve">One of the assignments (Read a Book: Sales Presentation) also involves each student’s participation as an Evaluator. All students are expected to participate in evaluating the presentations and a failure to do so (to “free ride” on others) will have consequences. </w:t>
      </w:r>
      <w:r w:rsidR="00D21107" w:rsidRPr="00206D7C">
        <w:rPr>
          <w:rFonts w:ascii="Times New Roman" w:eastAsia="MS Mincho" w:hAnsi="Times New Roman"/>
          <w:b/>
          <w:sz w:val="24"/>
          <w:szCs w:val="24"/>
          <w:u w:val="single"/>
        </w:rPr>
        <w:t xml:space="preserve">If you fail to participate in the evaluation </w:t>
      </w:r>
      <w:r w:rsidR="00206D7C" w:rsidRPr="00206D7C">
        <w:rPr>
          <w:rFonts w:ascii="Times New Roman" w:eastAsia="MS Mincho" w:hAnsi="Times New Roman"/>
          <w:b/>
          <w:sz w:val="24"/>
          <w:szCs w:val="24"/>
          <w:u w:val="single"/>
        </w:rPr>
        <w:t xml:space="preserve">part of this assignment you overall grade </w:t>
      </w:r>
      <w:r w:rsidR="0002660F">
        <w:rPr>
          <w:rFonts w:ascii="Times New Roman" w:eastAsia="MS Mincho" w:hAnsi="Times New Roman"/>
          <w:b/>
          <w:sz w:val="24"/>
          <w:szCs w:val="24"/>
          <w:u w:val="single"/>
        </w:rPr>
        <w:t>in the class</w:t>
      </w:r>
      <w:r w:rsidR="00206D7C" w:rsidRPr="00206D7C">
        <w:rPr>
          <w:rFonts w:ascii="Times New Roman" w:eastAsia="MS Mincho" w:hAnsi="Times New Roman"/>
          <w:b/>
          <w:sz w:val="24"/>
          <w:szCs w:val="24"/>
          <w:u w:val="single"/>
        </w:rPr>
        <w:t xml:space="preserve"> will be reduced by 1 point on a 100-point scale. </w:t>
      </w:r>
    </w:p>
    <w:p w14:paraId="0E8EA38C" w14:textId="53F50700" w:rsidR="00073EF2" w:rsidRDefault="00073EF2" w:rsidP="00F74D3D">
      <w:pPr>
        <w:pStyle w:val="PlainText"/>
        <w:ind w:left="270"/>
        <w:rPr>
          <w:rFonts w:ascii="Times New Roman" w:eastAsia="MS Mincho" w:hAnsi="Times New Roman"/>
          <w:b/>
          <w:sz w:val="24"/>
          <w:szCs w:val="24"/>
        </w:rPr>
      </w:pPr>
    </w:p>
    <w:p w14:paraId="650AF634" w14:textId="77777777" w:rsidR="00073EF2" w:rsidRPr="00592863" w:rsidRDefault="00073EF2" w:rsidP="00073EF2">
      <w:pPr>
        <w:rPr>
          <w:rFonts w:ascii="Times New Roman" w:hAnsi="Times New Roman" w:cs="Times New Roman"/>
          <w:color w:val="auto"/>
          <w:sz w:val="24"/>
          <w:szCs w:val="24"/>
        </w:rPr>
      </w:pPr>
      <w:r w:rsidRPr="00592863">
        <w:rPr>
          <w:rFonts w:ascii="Times New Roman" w:hAnsi="Times New Roman" w:cs="Times New Roman"/>
          <w:color w:val="auto"/>
          <w:sz w:val="24"/>
          <w:szCs w:val="24"/>
        </w:rPr>
        <w:lastRenderedPageBreak/>
        <w:t xml:space="preserve">Grades will be assigned based on your final weighted score of all assignments. You will be advised throughout the semester as to the “current advisory grade distribution” and your current letter grade standing in the class. </w:t>
      </w:r>
    </w:p>
    <w:p w14:paraId="70940739" w14:textId="77777777" w:rsidR="00073EF2" w:rsidRPr="00592863" w:rsidRDefault="00073EF2" w:rsidP="00073EF2">
      <w:pPr>
        <w:rPr>
          <w:rFonts w:ascii="Times New Roman" w:hAnsi="Times New Roman" w:cs="Times New Roman"/>
          <w:color w:val="auto"/>
          <w:sz w:val="24"/>
          <w:szCs w:val="24"/>
        </w:rPr>
      </w:pPr>
    </w:p>
    <w:p w14:paraId="79E609D8" w14:textId="66C13047" w:rsidR="00073EF2" w:rsidRPr="00206D7C" w:rsidRDefault="00073EF2" w:rsidP="00073EF2">
      <w:pPr>
        <w:rPr>
          <w:rFonts w:ascii="Times New Roman" w:hAnsi="Times New Roman" w:cs="Times New Roman"/>
          <w:b/>
          <w:bCs/>
          <w:color w:val="auto"/>
          <w:sz w:val="24"/>
          <w:szCs w:val="24"/>
          <w:u w:val="single"/>
        </w:rPr>
      </w:pPr>
      <w:r w:rsidRPr="00206D7C">
        <w:rPr>
          <w:rFonts w:ascii="Times New Roman" w:hAnsi="Times New Roman" w:cs="Times New Roman"/>
          <w:b/>
          <w:bCs/>
          <w:color w:val="auto"/>
          <w:sz w:val="24"/>
          <w:szCs w:val="24"/>
          <w:u w:val="single"/>
        </w:rPr>
        <w:t xml:space="preserve">Attendance at our </w:t>
      </w:r>
      <w:r w:rsidR="0002660F">
        <w:rPr>
          <w:rFonts w:ascii="Times New Roman" w:hAnsi="Times New Roman" w:cs="Times New Roman"/>
          <w:b/>
          <w:bCs/>
          <w:color w:val="auto"/>
          <w:sz w:val="24"/>
          <w:szCs w:val="24"/>
          <w:u w:val="single"/>
        </w:rPr>
        <w:t>class meetings</w:t>
      </w:r>
      <w:r w:rsidRPr="00206D7C">
        <w:rPr>
          <w:rFonts w:ascii="Times New Roman" w:hAnsi="Times New Roman" w:cs="Times New Roman"/>
          <w:b/>
          <w:bCs/>
          <w:color w:val="auto"/>
          <w:sz w:val="24"/>
          <w:szCs w:val="24"/>
          <w:u w:val="single"/>
        </w:rPr>
        <w:t xml:space="preserve"> is expected. </w:t>
      </w:r>
    </w:p>
    <w:p w14:paraId="30AF5ADE" w14:textId="4EF4A89C" w:rsidR="00374085" w:rsidRPr="00157E2A" w:rsidRDefault="00F349E8" w:rsidP="005D47F4">
      <w:pPr>
        <w:spacing w:line="240" w:lineRule="auto"/>
        <w:rPr>
          <w:rFonts w:ascii="Times New Roman" w:eastAsia="Calibri" w:hAnsi="Times New Roman" w:cs="Times New Roman"/>
          <w:sz w:val="24"/>
          <w:szCs w:val="24"/>
        </w:rPr>
      </w:pPr>
      <w:r w:rsidRPr="00157E2A">
        <w:rPr>
          <w:rFonts w:ascii="Times New Roman" w:eastAsia="Calibri" w:hAnsi="Times New Roman" w:cs="Times New Roman"/>
          <w:sz w:val="24"/>
          <w:szCs w:val="24"/>
        </w:rPr>
        <w:br/>
      </w:r>
    </w:p>
    <w:p w14:paraId="76D3BC43" w14:textId="1FFD6691" w:rsidR="008C6007" w:rsidRPr="00157E2A" w:rsidRDefault="008C6007" w:rsidP="005D47F4">
      <w:pPr>
        <w:pStyle w:val="Heading2"/>
        <w:spacing w:after="0"/>
        <w:rPr>
          <w:rFonts w:ascii="Times New Roman" w:hAnsi="Times New Roman" w:cs="Times New Roman"/>
          <w:sz w:val="24"/>
          <w:szCs w:val="24"/>
        </w:rPr>
      </w:pPr>
      <w:r w:rsidRPr="00157E2A">
        <w:rPr>
          <w:rFonts w:ascii="Times New Roman" w:hAnsi="Times New Roman" w:cs="Times New Roman"/>
          <w:sz w:val="24"/>
          <w:szCs w:val="24"/>
        </w:rPr>
        <w:t>REQUIRED COURSE MATERIALS</w:t>
      </w:r>
    </w:p>
    <w:p w14:paraId="5116BFA5" w14:textId="0BBDAF7F" w:rsidR="007375F5" w:rsidRPr="00157E2A" w:rsidRDefault="00073EF2" w:rsidP="005D47F4">
      <w:pPr>
        <w:pStyle w:val="ListParagraph"/>
        <w:numPr>
          <w:ilvl w:val="0"/>
          <w:numId w:val="4"/>
        </w:numPr>
        <w:rPr>
          <w:rFonts w:ascii="Times New Roman" w:hAnsi="Times New Roman" w:cs="Times New Roman"/>
          <w:sz w:val="24"/>
          <w:szCs w:val="24"/>
        </w:rPr>
      </w:pPr>
      <w:proofErr w:type="spellStart"/>
      <w:r w:rsidRPr="00073EF2">
        <w:rPr>
          <w:rFonts w:ascii="Times New Roman" w:hAnsi="Times New Roman" w:cs="Times New Roman"/>
          <w:sz w:val="24"/>
          <w:szCs w:val="24"/>
          <w:u w:val="single"/>
        </w:rPr>
        <w:t>Factfulness</w:t>
      </w:r>
      <w:proofErr w:type="spellEnd"/>
      <w:r>
        <w:rPr>
          <w:rFonts w:ascii="Times New Roman" w:hAnsi="Times New Roman" w:cs="Times New Roman"/>
          <w:sz w:val="24"/>
          <w:szCs w:val="24"/>
        </w:rPr>
        <w:t xml:space="preserve"> by Hans </w:t>
      </w:r>
      <w:proofErr w:type="spellStart"/>
      <w:r>
        <w:rPr>
          <w:rFonts w:ascii="Times New Roman" w:hAnsi="Times New Roman" w:cs="Times New Roman"/>
          <w:sz w:val="24"/>
          <w:szCs w:val="24"/>
        </w:rPr>
        <w:t>Rosling</w:t>
      </w:r>
      <w:proofErr w:type="spellEnd"/>
      <w:r>
        <w:rPr>
          <w:rFonts w:ascii="Times New Roman" w:hAnsi="Times New Roman" w:cs="Times New Roman"/>
          <w:sz w:val="24"/>
          <w:szCs w:val="24"/>
        </w:rPr>
        <w:t>. It is fine to use a used copy of this book.</w:t>
      </w:r>
    </w:p>
    <w:p w14:paraId="70C30CE2" w14:textId="72A84189" w:rsidR="007375F5" w:rsidRPr="00157E2A" w:rsidRDefault="00073EF2" w:rsidP="005D47F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Read-a-Book assignment will involve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buying a book or borrowing a book from the library. The book you will read will be determined in the first two weeks of class.</w:t>
      </w:r>
    </w:p>
    <w:p w14:paraId="1CE3A58C" w14:textId="1A2B2553" w:rsidR="00073EF2" w:rsidRDefault="00073EF2" w:rsidP="00073EF2">
      <w:pPr>
        <w:pStyle w:val="ListParagraph"/>
        <w:numPr>
          <w:ilvl w:val="0"/>
          <w:numId w:val="4"/>
        </w:numPr>
        <w:rPr>
          <w:rFonts w:ascii="Times New Roman" w:hAnsi="Times New Roman" w:cs="Times New Roman"/>
          <w:color w:val="auto"/>
          <w:sz w:val="24"/>
          <w:szCs w:val="24"/>
        </w:rPr>
      </w:pPr>
      <w:r w:rsidRPr="00065D5B">
        <w:rPr>
          <w:rFonts w:ascii="Times New Roman" w:hAnsi="Times New Roman" w:cs="Times New Roman"/>
          <w:color w:val="auto"/>
          <w:sz w:val="24"/>
          <w:szCs w:val="24"/>
        </w:rPr>
        <w:t xml:space="preserve">It is highly recommended that you read current event publications which cover economic events: among these recommended publications are </w:t>
      </w:r>
      <w:r w:rsidRPr="00065D5B">
        <w:rPr>
          <w:rFonts w:ascii="Times New Roman" w:hAnsi="Times New Roman" w:cs="Times New Roman"/>
          <w:color w:val="auto"/>
          <w:sz w:val="24"/>
          <w:szCs w:val="24"/>
          <w:u w:val="single"/>
        </w:rPr>
        <w:t>The New York Times</w:t>
      </w:r>
      <w:r w:rsidRPr="00065D5B">
        <w:rPr>
          <w:rFonts w:ascii="Times New Roman" w:hAnsi="Times New Roman" w:cs="Times New Roman"/>
          <w:color w:val="auto"/>
          <w:sz w:val="24"/>
          <w:szCs w:val="24"/>
        </w:rPr>
        <w:t xml:space="preserve">, </w:t>
      </w:r>
      <w:r w:rsidRPr="00065D5B">
        <w:rPr>
          <w:rFonts w:ascii="Times New Roman" w:hAnsi="Times New Roman" w:cs="Times New Roman"/>
          <w:color w:val="auto"/>
          <w:sz w:val="24"/>
          <w:szCs w:val="24"/>
          <w:u w:val="single"/>
        </w:rPr>
        <w:t>The Wall Street Journal</w:t>
      </w:r>
      <w:r w:rsidRPr="00065D5B">
        <w:rPr>
          <w:rFonts w:ascii="Times New Roman" w:hAnsi="Times New Roman" w:cs="Times New Roman"/>
          <w:color w:val="auto"/>
          <w:sz w:val="24"/>
          <w:szCs w:val="24"/>
        </w:rPr>
        <w:t xml:space="preserve">, </w:t>
      </w:r>
      <w:r w:rsidRPr="00065D5B">
        <w:rPr>
          <w:rFonts w:ascii="Times New Roman" w:hAnsi="Times New Roman" w:cs="Times New Roman"/>
          <w:color w:val="auto"/>
          <w:sz w:val="24"/>
          <w:szCs w:val="24"/>
          <w:u w:val="single"/>
        </w:rPr>
        <w:t>The Financial Times</w:t>
      </w:r>
      <w:r w:rsidRPr="00065D5B">
        <w:rPr>
          <w:rFonts w:ascii="Times New Roman" w:hAnsi="Times New Roman" w:cs="Times New Roman"/>
          <w:color w:val="auto"/>
          <w:sz w:val="24"/>
          <w:szCs w:val="24"/>
        </w:rPr>
        <w:t xml:space="preserve">, and </w:t>
      </w:r>
      <w:r w:rsidRPr="00065D5B">
        <w:rPr>
          <w:rFonts w:ascii="Times New Roman" w:hAnsi="Times New Roman" w:cs="Times New Roman"/>
          <w:color w:val="auto"/>
          <w:sz w:val="24"/>
          <w:szCs w:val="24"/>
          <w:u w:val="single"/>
        </w:rPr>
        <w:t>The Economist</w:t>
      </w:r>
      <w:r w:rsidRPr="00065D5B">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You can access these materials online through the UW-Madison Library system. Check in with a reference librarian if you have trouble navigating to these materials. You will need them </w:t>
      </w:r>
      <w:proofErr w:type="gramStart"/>
      <w:r>
        <w:rPr>
          <w:rFonts w:ascii="Times New Roman" w:hAnsi="Times New Roman" w:cs="Times New Roman"/>
          <w:color w:val="auto"/>
          <w:sz w:val="24"/>
          <w:szCs w:val="24"/>
        </w:rPr>
        <w:t>in order to</w:t>
      </w:r>
      <w:proofErr w:type="gramEnd"/>
      <w:r>
        <w:rPr>
          <w:rFonts w:ascii="Times New Roman" w:hAnsi="Times New Roman" w:cs="Times New Roman"/>
          <w:color w:val="auto"/>
          <w:sz w:val="24"/>
          <w:szCs w:val="24"/>
        </w:rPr>
        <w:t xml:space="preserve"> complete the Article Journal assignment. </w:t>
      </w:r>
    </w:p>
    <w:p w14:paraId="0443A3FE" w14:textId="5EB07C56" w:rsidR="00073EF2" w:rsidRPr="00065D5B" w:rsidRDefault="00073EF2" w:rsidP="00073EF2">
      <w:pPr>
        <w:pStyle w:val="ListParagraph"/>
        <w:numPr>
          <w:ilvl w:val="0"/>
          <w:numId w:val="4"/>
        </w:numPr>
        <w:rPr>
          <w:rFonts w:ascii="Times New Roman" w:hAnsi="Times New Roman" w:cs="Times New Roman"/>
          <w:color w:val="auto"/>
          <w:sz w:val="24"/>
          <w:szCs w:val="24"/>
        </w:rPr>
      </w:pPr>
      <w:r>
        <w:rPr>
          <w:rFonts w:ascii="Times New Roman" w:hAnsi="Times New Roman" w:cs="Times New Roman"/>
          <w:color w:val="auto"/>
          <w:sz w:val="24"/>
          <w:szCs w:val="24"/>
        </w:rPr>
        <w:t xml:space="preserve">Other articles are available at the Canvas Course site as digital files. </w:t>
      </w:r>
    </w:p>
    <w:p w14:paraId="64529FB5" w14:textId="77777777" w:rsidR="00073EF2" w:rsidRPr="00592863" w:rsidRDefault="00073EF2" w:rsidP="00073EF2">
      <w:pPr>
        <w:pStyle w:val="ListParagraph"/>
        <w:numPr>
          <w:ilvl w:val="0"/>
          <w:numId w:val="4"/>
        </w:numPr>
        <w:rPr>
          <w:rFonts w:ascii="Times New Roman" w:hAnsi="Times New Roman" w:cs="Times New Roman"/>
          <w:color w:val="auto"/>
          <w:sz w:val="24"/>
          <w:szCs w:val="24"/>
        </w:rPr>
      </w:pPr>
      <w:r w:rsidRPr="00592863">
        <w:rPr>
          <w:rFonts w:ascii="Times New Roman" w:hAnsi="Times New Roman" w:cs="Times New Roman"/>
          <w:color w:val="auto"/>
          <w:sz w:val="24"/>
          <w:szCs w:val="24"/>
        </w:rPr>
        <w:t>You will need to have a strong internet signal and access to Canvas.</w:t>
      </w:r>
    </w:p>
    <w:p w14:paraId="50C5D744" w14:textId="16DEB314" w:rsidR="00073EF2" w:rsidRPr="00592863" w:rsidRDefault="00073EF2" w:rsidP="00073EF2">
      <w:pPr>
        <w:pStyle w:val="ListParagraph"/>
        <w:numPr>
          <w:ilvl w:val="0"/>
          <w:numId w:val="4"/>
        </w:numPr>
        <w:rPr>
          <w:rFonts w:ascii="Times New Roman" w:hAnsi="Times New Roman" w:cs="Times New Roman"/>
          <w:color w:val="auto"/>
          <w:sz w:val="24"/>
          <w:szCs w:val="24"/>
        </w:rPr>
      </w:pPr>
      <w:r w:rsidRPr="00592863">
        <w:rPr>
          <w:rFonts w:ascii="Times New Roman" w:hAnsi="Times New Roman" w:cs="Times New Roman"/>
          <w:color w:val="auto"/>
          <w:sz w:val="24"/>
          <w:szCs w:val="24"/>
        </w:rPr>
        <w:t xml:space="preserve">You will find it helpful to make use of the archival website </w:t>
      </w:r>
      <w:hyperlink r:id="rId9" w:history="1">
        <w:r w:rsidRPr="00E16A94">
          <w:rPr>
            <w:rStyle w:val="Hyperlink"/>
            <w:rFonts w:ascii="Times New Roman" w:hAnsi="Times New Roman" w:cs="Times New Roman"/>
            <w:sz w:val="24"/>
            <w:szCs w:val="24"/>
          </w:rPr>
          <w:t>www.ssc.wisc.edu/~ekelly/econ390</w:t>
        </w:r>
      </w:hyperlink>
      <w:r w:rsidRPr="00592863">
        <w:rPr>
          <w:rFonts w:ascii="Times New Roman" w:hAnsi="Times New Roman" w:cs="Times New Roman"/>
          <w:color w:val="auto"/>
          <w:sz w:val="24"/>
          <w:szCs w:val="24"/>
        </w:rPr>
        <w:t xml:space="preserve"> to access practice questions and problems and old midterms. </w:t>
      </w:r>
    </w:p>
    <w:p w14:paraId="60EDA02E" w14:textId="1AF539AC" w:rsidR="00F67DBD" w:rsidRPr="00157E2A" w:rsidRDefault="00F349E8" w:rsidP="005D47F4">
      <w:pPr>
        <w:spacing w:line="240" w:lineRule="auto"/>
        <w:rPr>
          <w:rFonts w:ascii="Times New Roman" w:eastAsia="Times New Roman" w:hAnsi="Times New Roman" w:cs="Times New Roman"/>
          <w:color w:val="auto"/>
          <w:sz w:val="24"/>
          <w:szCs w:val="24"/>
        </w:rPr>
      </w:pPr>
      <w:r w:rsidRPr="00157E2A">
        <w:rPr>
          <w:rFonts w:ascii="Times New Roman" w:eastAsia="Times New Roman" w:hAnsi="Times New Roman" w:cs="Times New Roman"/>
          <w:color w:val="auto"/>
          <w:sz w:val="24"/>
          <w:szCs w:val="24"/>
        </w:rPr>
        <w:br/>
      </w:r>
    </w:p>
    <w:p w14:paraId="278452FD" w14:textId="2D196ED8" w:rsidR="007375F5" w:rsidRDefault="007375F5" w:rsidP="005D47F4">
      <w:pPr>
        <w:pStyle w:val="Heading2"/>
        <w:spacing w:after="0"/>
        <w:rPr>
          <w:rFonts w:ascii="Times New Roman" w:hAnsi="Times New Roman" w:cs="Times New Roman"/>
          <w:sz w:val="24"/>
          <w:szCs w:val="24"/>
        </w:rPr>
      </w:pPr>
      <w:r w:rsidRPr="00157E2A">
        <w:rPr>
          <w:rFonts w:ascii="Times New Roman" w:hAnsi="Times New Roman" w:cs="Times New Roman"/>
          <w:sz w:val="24"/>
          <w:szCs w:val="24"/>
        </w:rPr>
        <w:t xml:space="preserve">EXAMS, </w:t>
      </w:r>
      <w:r w:rsidR="005F0198">
        <w:rPr>
          <w:rFonts w:ascii="Times New Roman" w:hAnsi="Times New Roman" w:cs="Times New Roman"/>
          <w:sz w:val="24"/>
          <w:szCs w:val="24"/>
        </w:rPr>
        <w:t>ESSAYS</w:t>
      </w:r>
      <w:r w:rsidR="003748DA">
        <w:rPr>
          <w:rFonts w:ascii="Times New Roman" w:hAnsi="Times New Roman" w:cs="Times New Roman"/>
          <w:sz w:val="24"/>
          <w:szCs w:val="24"/>
        </w:rPr>
        <w:t>, HOMEWORKS</w:t>
      </w:r>
      <w:r w:rsidRPr="00157E2A">
        <w:rPr>
          <w:rFonts w:ascii="Times New Roman" w:hAnsi="Times New Roman" w:cs="Times New Roman"/>
          <w:sz w:val="24"/>
          <w:szCs w:val="24"/>
        </w:rPr>
        <w:t xml:space="preserve"> &amp; OTHER MAJOR GRADED WORK </w:t>
      </w:r>
    </w:p>
    <w:p w14:paraId="0B7BE694" w14:textId="517DBD52" w:rsidR="003748DA" w:rsidRDefault="003748DA" w:rsidP="003748DA"/>
    <w:p w14:paraId="6CB2EF35" w14:textId="1B9542D4" w:rsidR="003748DA" w:rsidRPr="00592863" w:rsidRDefault="003748DA" w:rsidP="003748DA">
      <w:pPr>
        <w:spacing w:line="240" w:lineRule="auto"/>
        <w:rPr>
          <w:rFonts w:ascii="Times New Roman" w:hAnsi="Times New Roman" w:cs="Times New Roman"/>
          <w:color w:val="auto"/>
          <w:sz w:val="24"/>
          <w:szCs w:val="24"/>
        </w:rPr>
      </w:pPr>
      <w:r w:rsidRPr="00592863">
        <w:rPr>
          <w:rFonts w:ascii="Times New Roman" w:hAnsi="Times New Roman" w:cs="Times New Roman"/>
          <w:color w:val="auto"/>
          <w:sz w:val="24"/>
          <w:szCs w:val="24"/>
        </w:rPr>
        <w:t xml:space="preserve">All exams will be </w:t>
      </w:r>
      <w:r w:rsidR="002C70D2">
        <w:rPr>
          <w:rFonts w:ascii="Times New Roman" w:hAnsi="Times New Roman" w:cs="Times New Roman"/>
          <w:color w:val="auto"/>
          <w:sz w:val="24"/>
          <w:szCs w:val="24"/>
        </w:rPr>
        <w:t xml:space="preserve">closed book, no notes, and no calculator exams. Exams will be held during our regularly scheduled class time. </w:t>
      </w:r>
      <w:r w:rsidRPr="00592863">
        <w:rPr>
          <w:rFonts w:ascii="Times New Roman" w:hAnsi="Times New Roman" w:cs="Times New Roman"/>
          <w:color w:val="auto"/>
          <w:sz w:val="24"/>
          <w:szCs w:val="24"/>
        </w:rPr>
        <w:t xml:space="preserve"> </w:t>
      </w:r>
    </w:p>
    <w:p w14:paraId="278FA73D" w14:textId="77777777" w:rsidR="003748DA" w:rsidRPr="00592863" w:rsidRDefault="003748DA" w:rsidP="003748DA">
      <w:pPr>
        <w:spacing w:line="240" w:lineRule="auto"/>
        <w:rPr>
          <w:rFonts w:ascii="Times New Roman" w:hAnsi="Times New Roman" w:cs="Times New Roman"/>
          <w:color w:val="auto"/>
          <w:sz w:val="24"/>
          <w:szCs w:val="24"/>
        </w:rPr>
      </w:pPr>
    </w:p>
    <w:p w14:paraId="4F7C56E0" w14:textId="77777777" w:rsidR="003748DA" w:rsidRPr="00592863" w:rsidRDefault="003748DA" w:rsidP="003748DA">
      <w:pPr>
        <w:pStyle w:val="PlainText"/>
        <w:rPr>
          <w:rFonts w:ascii="Times New Roman" w:eastAsia="MS Mincho" w:hAnsi="Times New Roman"/>
          <w:b/>
          <w:sz w:val="24"/>
          <w:szCs w:val="24"/>
          <w:u w:val="single"/>
        </w:rPr>
      </w:pPr>
      <w:r w:rsidRPr="00592863">
        <w:rPr>
          <w:rFonts w:ascii="Times New Roman" w:eastAsia="MS Mincho" w:hAnsi="Times New Roman"/>
          <w:b/>
          <w:sz w:val="24"/>
          <w:szCs w:val="24"/>
          <w:u w:val="single"/>
        </w:rPr>
        <w:t>Exam Dates:</w:t>
      </w:r>
    </w:p>
    <w:p w14:paraId="701D9CA0" w14:textId="77777777" w:rsidR="003748DA" w:rsidRPr="00592863" w:rsidRDefault="003748DA" w:rsidP="003748DA">
      <w:pPr>
        <w:pStyle w:val="PlainText"/>
        <w:ind w:left="270"/>
        <w:rPr>
          <w:rFonts w:ascii="Times New Roman" w:eastAsia="MS Mincho" w:hAnsi="Times New Roman"/>
          <w:b/>
          <w:sz w:val="24"/>
          <w:szCs w:val="24"/>
        </w:rPr>
      </w:pPr>
    </w:p>
    <w:p w14:paraId="3B0E8A61" w14:textId="3FC54787" w:rsidR="003748DA" w:rsidRPr="00592863" w:rsidRDefault="003748DA" w:rsidP="003748DA">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Midterm I: </w:t>
      </w:r>
      <w:r w:rsidR="00A45A75">
        <w:rPr>
          <w:rFonts w:ascii="Times New Roman" w:eastAsia="MS Mincho" w:hAnsi="Times New Roman"/>
          <w:b/>
          <w:sz w:val="24"/>
          <w:szCs w:val="24"/>
        </w:rPr>
        <w:t>Tuesday, March 1, 2022</w:t>
      </w:r>
      <w:r w:rsidRPr="00592863">
        <w:rPr>
          <w:rFonts w:ascii="Times New Roman" w:eastAsia="MS Mincho" w:hAnsi="Times New Roman"/>
          <w:b/>
          <w:sz w:val="24"/>
          <w:szCs w:val="24"/>
        </w:rPr>
        <w:t xml:space="preserve"> </w:t>
      </w:r>
    </w:p>
    <w:p w14:paraId="37DF8694" w14:textId="77777777" w:rsidR="003748DA" w:rsidRPr="00592863" w:rsidRDefault="003748DA" w:rsidP="003748DA">
      <w:pPr>
        <w:pStyle w:val="PlainText"/>
        <w:ind w:left="720"/>
        <w:rPr>
          <w:rFonts w:ascii="Times New Roman" w:eastAsia="MS Mincho" w:hAnsi="Times New Roman"/>
          <w:b/>
          <w:sz w:val="24"/>
          <w:szCs w:val="24"/>
        </w:rPr>
      </w:pPr>
    </w:p>
    <w:p w14:paraId="153A9F5B" w14:textId="2065597E" w:rsidR="003748DA" w:rsidRPr="00592863" w:rsidRDefault="003748DA" w:rsidP="003748DA">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Midterm II:  Tuesday, </w:t>
      </w:r>
      <w:r w:rsidR="00A45A75">
        <w:rPr>
          <w:rFonts w:ascii="Times New Roman" w:eastAsia="MS Mincho" w:hAnsi="Times New Roman"/>
          <w:b/>
          <w:sz w:val="24"/>
          <w:szCs w:val="24"/>
        </w:rPr>
        <w:t>April 19, 2022</w:t>
      </w:r>
    </w:p>
    <w:p w14:paraId="05001365" w14:textId="77777777" w:rsidR="003748DA" w:rsidRPr="00592863" w:rsidRDefault="003748DA" w:rsidP="003748DA">
      <w:pPr>
        <w:pStyle w:val="PlainText"/>
        <w:ind w:left="270"/>
        <w:rPr>
          <w:rFonts w:ascii="Times New Roman" w:eastAsia="MS Mincho" w:hAnsi="Times New Roman"/>
          <w:b/>
          <w:sz w:val="24"/>
          <w:szCs w:val="24"/>
        </w:rPr>
      </w:pPr>
    </w:p>
    <w:p w14:paraId="6EF4B90B" w14:textId="57292930" w:rsidR="003748DA" w:rsidRPr="00592863" w:rsidRDefault="003748DA" w:rsidP="003748DA">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Final Exam:  </w:t>
      </w:r>
      <w:r w:rsidR="00A27621">
        <w:rPr>
          <w:rFonts w:ascii="Times New Roman" w:eastAsia="MS Mincho" w:hAnsi="Times New Roman"/>
          <w:b/>
          <w:sz w:val="24"/>
          <w:szCs w:val="24"/>
        </w:rPr>
        <w:t>Sunday, May 8, 2022 from 10:05 a.m. to 12:05 p.m.</w:t>
      </w:r>
    </w:p>
    <w:p w14:paraId="3A99120B" w14:textId="43BE30F8" w:rsidR="003748DA" w:rsidRPr="005F0198" w:rsidRDefault="003748DA" w:rsidP="003748DA">
      <w:pPr>
        <w:pStyle w:val="PlainText"/>
        <w:ind w:left="270"/>
        <w:rPr>
          <w:rFonts w:ascii="Times New Roman" w:eastAsia="MS Mincho" w:hAnsi="Times New Roman"/>
          <w:b/>
          <w:sz w:val="24"/>
          <w:szCs w:val="24"/>
          <w:u w:val="single"/>
        </w:rPr>
      </w:pPr>
    </w:p>
    <w:p w14:paraId="787C4447" w14:textId="3127439E" w:rsidR="005F0198" w:rsidRDefault="005F0198" w:rsidP="005F0198">
      <w:pPr>
        <w:pStyle w:val="PlainText"/>
        <w:rPr>
          <w:rFonts w:ascii="Times New Roman" w:eastAsia="MS Mincho" w:hAnsi="Times New Roman"/>
          <w:bCs/>
          <w:sz w:val="24"/>
          <w:szCs w:val="24"/>
        </w:rPr>
      </w:pPr>
      <w:r>
        <w:rPr>
          <w:rFonts w:ascii="Times New Roman" w:eastAsia="MS Mincho" w:hAnsi="Times New Roman"/>
          <w:bCs/>
          <w:sz w:val="24"/>
          <w:szCs w:val="24"/>
        </w:rPr>
        <w:t xml:space="preserve">Essay prompts for </w:t>
      </w:r>
      <w:proofErr w:type="spellStart"/>
      <w:r w:rsidRPr="005F0198">
        <w:rPr>
          <w:rFonts w:ascii="Times New Roman" w:eastAsia="MS Mincho" w:hAnsi="Times New Roman"/>
          <w:bCs/>
          <w:sz w:val="24"/>
          <w:szCs w:val="24"/>
          <w:u w:val="single"/>
        </w:rPr>
        <w:t>Factfulness</w:t>
      </w:r>
      <w:proofErr w:type="spellEnd"/>
      <w:r>
        <w:rPr>
          <w:rFonts w:ascii="Times New Roman" w:eastAsia="MS Mincho" w:hAnsi="Times New Roman"/>
          <w:bCs/>
          <w:sz w:val="24"/>
          <w:szCs w:val="24"/>
        </w:rPr>
        <w:t xml:space="preserve"> Essays will be provided on your Canvas Course site.</w:t>
      </w:r>
    </w:p>
    <w:p w14:paraId="4A59C237" w14:textId="77777777" w:rsidR="005F0198" w:rsidRPr="005F0198" w:rsidRDefault="005F0198" w:rsidP="005F0198">
      <w:pPr>
        <w:pStyle w:val="PlainText"/>
        <w:rPr>
          <w:rFonts w:ascii="Times New Roman" w:eastAsia="MS Mincho" w:hAnsi="Times New Roman"/>
          <w:bCs/>
          <w:sz w:val="24"/>
          <w:szCs w:val="24"/>
        </w:rPr>
      </w:pPr>
    </w:p>
    <w:p w14:paraId="73B30ADC" w14:textId="4858DD15" w:rsidR="007B1106" w:rsidRDefault="005F0198" w:rsidP="005F0198">
      <w:pPr>
        <w:pStyle w:val="PlainText"/>
        <w:rPr>
          <w:rFonts w:ascii="Times New Roman" w:eastAsia="MS Mincho" w:hAnsi="Times New Roman"/>
          <w:b/>
          <w:sz w:val="24"/>
          <w:szCs w:val="24"/>
          <w:u w:val="single"/>
        </w:rPr>
      </w:pPr>
      <w:proofErr w:type="spellStart"/>
      <w:r w:rsidRPr="005F0198">
        <w:rPr>
          <w:rFonts w:ascii="Times New Roman" w:eastAsia="MS Mincho" w:hAnsi="Times New Roman"/>
          <w:b/>
          <w:sz w:val="24"/>
          <w:szCs w:val="24"/>
          <w:u w:val="single"/>
        </w:rPr>
        <w:t>Factfulness</w:t>
      </w:r>
      <w:proofErr w:type="spellEnd"/>
      <w:r w:rsidRPr="005F0198">
        <w:rPr>
          <w:rFonts w:ascii="Times New Roman" w:eastAsia="MS Mincho" w:hAnsi="Times New Roman"/>
          <w:b/>
          <w:sz w:val="24"/>
          <w:szCs w:val="24"/>
          <w:u w:val="single"/>
        </w:rPr>
        <w:t xml:space="preserve"> Essay Due Dates:</w:t>
      </w:r>
    </w:p>
    <w:p w14:paraId="14263776" w14:textId="77777777" w:rsidR="007B1106" w:rsidRDefault="007B1106" w:rsidP="005F0198">
      <w:pPr>
        <w:pStyle w:val="PlainText"/>
        <w:rPr>
          <w:rFonts w:ascii="Times New Roman" w:eastAsia="MS Mincho" w:hAnsi="Times New Roman"/>
          <w:b/>
          <w:sz w:val="24"/>
          <w:szCs w:val="24"/>
          <w:u w:val="single"/>
        </w:rPr>
      </w:pPr>
    </w:p>
    <w:p w14:paraId="726969C7" w14:textId="6A40576E" w:rsidR="005F0198" w:rsidRPr="007B1106" w:rsidRDefault="007B1106" w:rsidP="005F0198">
      <w:pPr>
        <w:pStyle w:val="PlainText"/>
        <w:rPr>
          <w:rFonts w:ascii="Times New Roman" w:eastAsia="MS Mincho" w:hAnsi="Times New Roman"/>
          <w:bCs/>
          <w:sz w:val="24"/>
          <w:szCs w:val="24"/>
        </w:rPr>
      </w:pPr>
      <w:r>
        <w:rPr>
          <w:rFonts w:ascii="Times New Roman" w:eastAsia="MS Mincho" w:hAnsi="Times New Roman"/>
          <w:bCs/>
          <w:sz w:val="24"/>
          <w:szCs w:val="24"/>
        </w:rPr>
        <w:t>P</w:t>
      </w:r>
      <w:r w:rsidRPr="007B1106">
        <w:rPr>
          <w:rFonts w:ascii="Times New Roman" w:eastAsia="MS Mincho" w:hAnsi="Times New Roman"/>
          <w:bCs/>
          <w:sz w:val="24"/>
          <w:szCs w:val="24"/>
        </w:rPr>
        <w:t>rompts for each essay will be available on the Canvas course site</w:t>
      </w:r>
      <w:r>
        <w:rPr>
          <w:rFonts w:ascii="Times New Roman" w:eastAsia="MS Mincho" w:hAnsi="Times New Roman"/>
          <w:bCs/>
          <w:sz w:val="24"/>
          <w:szCs w:val="24"/>
        </w:rPr>
        <w:t xml:space="preserve"> and you will submit your essay to the Canvas course site. </w:t>
      </w:r>
    </w:p>
    <w:p w14:paraId="4D535CC2" w14:textId="707C8C32" w:rsidR="005F0198" w:rsidRDefault="005F0198" w:rsidP="005F0198">
      <w:pPr>
        <w:pStyle w:val="PlainText"/>
        <w:rPr>
          <w:rFonts w:ascii="Times New Roman" w:eastAsia="MS Mincho" w:hAnsi="Times New Roman"/>
          <w:bCs/>
          <w:sz w:val="24"/>
          <w:szCs w:val="24"/>
        </w:rPr>
      </w:pPr>
    </w:p>
    <w:p w14:paraId="751B60A8" w14:textId="79016772" w:rsidR="005F0198" w:rsidRPr="00957F6A" w:rsidRDefault="005F0198" w:rsidP="005F0198">
      <w:pPr>
        <w:pStyle w:val="PlainText"/>
        <w:ind w:left="720"/>
        <w:rPr>
          <w:rFonts w:ascii="Times New Roman" w:eastAsia="MS Mincho" w:hAnsi="Times New Roman"/>
          <w:b/>
          <w:sz w:val="24"/>
          <w:szCs w:val="24"/>
        </w:rPr>
      </w:pPr>
      <w:r w:rsidRPr="00957F6A">
        <w:rPr>
          <w:rFonts w:ascii="Times New Roman" w:eastAsia="MS Mincho" w:hAnsi="Times New Roman"/>
          <w:b/>
          <w:sz w:val="24"/>
          <w:szCs w:val="24"/>
        </w:rPr>
        <w:t xml:space="preserve">Essay #1: </w:t>
      </w:r>
      <w:r w:rsidR="00A27621">
        <w:rPr>
          <w:rFonts w:ascii="Times New Roman" w:eastAsia="MS Mincho" w:hAnsi="Times New Roman"/>
          <w:b/>
          <w:sz w:val="24"/>
          <w:szCs w:val="24"/>
        </w:rPr>
        <w:t>Tuesday, February 8, 2022</w:t>
      </w:r>
    </w:p>
    <w:p w14:paraId="03314F62" w14:textId="15BF01A0" w:rsidR="005F0198" w:rsidRPr="00957F6A" w:rsidRDefault="005F0198" w:rsidP="005F0198">
      <w:pPr>
        <w:pStyle w:val="PlainText"/>
        <w:ind w:left="720"/>
        <w:rPr>
          <w:rFonts w:ascii="Times New Roman" w:eastAsia="MS Mincho" w:hAnsi="Times New Roman"/>
          <w:b/>
          <w:sz w:val="24"/>
          <w:szCs w:val="24"/>
        </w:rPr>
      </w:pPr>
    </w:p>
    <w:p w14:paraId="5BAE123F" w14:textId="73E7F913" w:rsidR="005F0198" w:rsidRPr="00957F6A" w:rsidRDefault="005F0198" w:rsidP="005F0198">
      <w:pPr>
        <w:pStyle w:val="PlainText"/>
        <w:ind w:left="720"/>
        <w:rPr>
          <w:rFonts w:ascii="Times New Roman" w:eastAsia="MS Mincho" w:hAnsi="Times New Roman"/>
          <w:b/>
          <w:sz w:val="24"/>
          <w:szCs w:val="24"/>
        </w:rPr>
      </w:pPr>
      <w:r w:rsidRPr="00957F6A">
        <w:rPr>
          <w:rFonts w:ascii="Times New Roman" w:eastAsia="MS Mincho" w:hAnsi="Times New Roman"/>
          <w:b/>
          <w:sz w:val="24"/>
          <w:szCs w:val="24"/>
        </w:rPr>
        <w:t xml:space="preserve">Essay #2: </w:t>
      </w:r>
      <w:r w:rsidR="00A27621">
        <w:rPr>
          <w:rFonts w:ascii="Times New Roman" w:eastAsia="MS Mincho" w:hAnsi="Times New Roman"/>
          <w:b/>
          <w:sz w:val="24"/>
          <w:szCs w:val="24"/>
        </w:rPr>
        <w:t>Tuesday, February 15, 2022</w:t>
      </w:r>
    </w:p>
    <w:p w14:paraId="5CEB6323" w14:textId="4D472608" w:rsidR="005F0198" w:rsidRPr="00957F6A" w:rsidRDefault="005F0198" w:rsidP="005F0198">
      <w:pPr>
        <w:pStyle w:val="PlainText"/>
        <w:ind w:left="720"/>
        <w:rPr>
          <w:rFonts w:ascii="Times New Roman" w:eastAsia="MS Mincho" w:hAnsi="Times New Roman"/>
          <w:b/>
          <w:sz w:val="24"/>
          <w:szCs w:val="24"/>
        </w:rPr>
      </w:pPr>
    </w:p>
    <w:p w14:paraId="613077CC" w14:textId="36507742" w:rsidR="00957F6A" w:rsidRPr="00957F6A" w:rsidRDefault="005F0198" w:rsidP="005F0198">
      <w:pPr>
        <w:pStyle w:val="PlainText"/>
        <w:ind w:left="720"/>
        <w:rPr>
          <w:rFonts w:ascii="Times New Roman" w:eastAsia="MS Mincho" w:hAnsi="Times New Roman"/>
          <w:b/>
          <w:sz w:val="24"/>
          <w:szCs w:val="24"/>
        </w:rPr>
      </w:pPr>
      <w:r w:rsidRPr="00957F6A">
        <w:rPr>
          <w:rFonts w:ascii="Times New Roman" w:eastAsia="MS Mincho" w:hAnsi="Times New Roman"/>
          <w:b/>
          <w:sz w:val="24"/>
          <w:szCs w:val="24"/>
        </w:rPr>
        <w:t xml:space="preserve">Essay #3: </w:t>
      </w:r>
      <w:r w:rsidR="00A27621">
        <w:rPr>
          <w:rFonts w:ascii="Times New Roman" w:eastAsia="MS Mincho" w:hAnsi="Times New Roman"/>
          <w:b/>
          <w:sz w:val="24"/>
          <w:szCs w:val="24"/>
        </w:rPr>
        <w:t>Tuesday, February 22, 2022</w:t>
      </w:r>
    </w:p>
    <w:p w14:paraId="52E61589" w14:textId="77777777" w:rsidR="00957F6A" w:rsidRPr="00957F6A" w:rsidRDefault="00957F6A" w:rsidP="005F0198">
      <w:pPr>
        <w:pStyle w:val="PlainText"/>
        <w:ind w:left="720"/>
        <w:rPr>
          <w:rFonts w:ascii="Times New Roman" w:eastAsia="MS Mincho" w:hAnsi="Times New Roman"/>
          <w:b/>
          <w:sz w:val="24"/>
          <w:szCs w:val="24"/>
        </w:rPr>
      </w:pPr>
    </w:p>
    <w:p w14:paraId="26D065A9" w14:textId="5EA6D2D6" w:rsidR="00957F6A" w:rsidRPr="00957F6A" w:rsidRDefault="00957F6A" w:rsidP="005F0198">
      <w:pPr>
        <w:pStyle w:val="PlainText"/>
        <w:ind w:left="720"/>
        <w:rPr>
          <w:rFonts w:ascii="Times New Roman" w:eastAsia="MS Mincho" w:hAnsi="Times New Roman"/>
          <w:b/>
          <w:sz w:val="24"/>
          <w:szCs w:val="24"/>
        </w:rPr>
      </w:pPr>
      <w:r w:rsidRPr="00957F6A">
        <w:rPr>
          <w:rFonts w:ascii="Times New Roman" w:eastAsia="MS Mincho" w:hAnsi="Times New Roman"/>
          <w:b/>
          <w:sz w:val="24"/>
          <w:szCs w:val="24"/>
        </w:rPr>
        <w:t xml:space="preserve">Essay #4: </w:t>
      </w:r>
      <w:r w:rsidR="00AA274B">
        <w:rPr>
          <w:rFonts w:ascii="Times New Roman" w:eastAsia="MS Mincho" w:hAnsi="Times New Roman"/>
          <w:b/>
          <w:sz w:val="24"/>
          <w:szCs w:val="24"/>
        </w:rPr>
        <w:t>Tuesday, March 3, 2022</w:t>
      </w:r>
    </w:p>
    <w:p w14:paraId="4DE7429A" w14:textId="77777777" w:rsidR="00957F6A" w:rsidRPr="00957F6A" w:rsidRDefault="00957F6A" w:rsidP="005F0198">
      <w:pPr>
        <w:pStyle w:val="PlainText"/>
        <w:ind w:left="720"/>
        <w:rPr>
          <w:rFonts w:ascii="Times New Roman" w:eastAsia="MS Mincho" w:hAnsi="Times New Roman"/>
          <w:b/>
          <w:sz w:val="24"/>
          <w:szCs w:val="24"/>
        </w:rPr>
      </w:pPr>
    </w:p>
    <w:p w14:paraId="3D8AE576" w14:textId="494286E5" w:rsidR="005F0198" w:rsidRPr="00957F6A" w:rsidRDefault="00957F6A" w:rsidP="005F0198">
      <w:pPr>
        <w:pStyle w:val="PlainText"/>
        <w:ind w:left="720"/>
        <w:rPr>
          <w:rFonts w:ascii="Times New Roman" w:eastAsia="MS Mincho" w:hAnsi="Times New Roman"/>
          <w:b/>
          <w:sz w:val="24"/>
          <w:szCs w:val="24"/>
        </w:rPr>
      </w:pPr>
      <w:r w:rsidRPr="00957F6A">
        <w:rPr>
          <w:rFonts w:ascii="Times New Roman" w:eastAsia="MS Mincho" w:hAnsi="Times New Roman"/>
          <w:b/>
          <w:sz w:val="24"/>
          <w:szCs w:val="24"/>
        </w:rPr>
        <w:t xml:space="preserve">Essay #5: </w:t>
      </w:r>
      <w:r w:rsidR="00AA274B">
        <w:rPr>
          <w:rFonts w:ascii="Times New Roman" w:eastAsia="MS Mincho" w:hAnsi="Times New Roman"/>
          <w:b/>
          <w:sz w:val="24"/>
          <w:szCs w:val="24"/>
        </w:rPr>
        <w:t>Tuesday, March 29, 2022</w:t>
      </w:r>
      <w:r w:rsidRPr="00957F6A">
        <w:rPr>
          <w:rFonts w:ascii="Times New Roman" w:eastAsia="MS Mincho" w:hAnsi="Times New Roman"/>
          <w:b/>
          <w:sz w:val="24"/>
          <w:szCs w:val="24"/>
        </w:rPr>
        <w:t xml:space="preserve"> </w:t>
      </w:r>
    </w:p>
    <w:p w14:paraId="02B0D425" w14:textId="77777777" w:rsidR="005F0198" w:rsidRDefault="005F0198" w:rsidP="005F0198">
      <w:pPr>
        <w:pStyle w:val="PlainText"/>
        <w:rPr>
          <w:rFonts w:ascii="Times New Roman" w:eastAsia="MS Mincho" w:hAnsi="Times New Roman"/>
          <w:bCs/>
          <w:sz w:val="24"/>
          <w:szCs w:val="24"/>
        </w:rPr>
      </w:pPr>
    </w:p>
    <w:p w14:paraId="171CD437" w14:textId="311B2765" w:rsidR="005F0198" w:rsidRDefault="00957F6A" w:rsidP="005F0198">
      <w:pPr>
        <w:pStyle w:val="PlainText"/>
        <w:rPr>
          <w:rFonts w:ascii="Times New Roman" w:eastAsia="MS Mincho" w:hAnsi="Times New Roman"/>
          <w:b/>
          <w:sz w:val="24"/>
          <w:szCs w:val="24"/>
        </w:rPr>
      </w:pPr>
      <w:r w:rsidRPr="00957F6A">
        <w:rPr>
          <w:rFonts w:ascii="Times New Roman" w:eastAsia="MS Mincho" w:hAnsi="Times New Roman"/>
          <w:b/>
          <w:sz w:val="24"/>
          <w:szCs w:val="24"/>
        </w:rPr>
        <w:t>Read-a-Book Essay Due</w:t>
      </w:r>
      <w:r w:rsidR="007124BF">
        <w:rPr>
          <w:rFonts w:ascii="Times New Roman" w:eastAsia="MS Mincho" w:hAnsi="Times New Roman"/>
          <w:b/>
          <w:sz w:val="24"/>
          <w:szCs w:val="24"/>
        </w:rPr>
        <w:t xml:space="preserve"> Date: </w:t>
      </w:r>
      <w:r w:rsidRPr="00957F6A">
        <w:rPr>
          <w:rFonts w:ascii="Times New Roman" w:eastAsia="MS Mincho" w:hAnsi="Times New Roman"/>
          <w:b/>
          <w:sz w:val="24"/>
          <w:szCs w:val="24"/>
        </w:rPr>
        <w:t xml:space="preserve"> </w:t>
      </w:r>
      <w:r w:rsidR="004C1C5D">
        <w:rPr>
          <w:rFonts w:ascii="Times New Roman" w:eastAsia="MS Mincho" w:hAnsi="Times New Roman"/>
          <w:b/>
          <w:sz w:val="24"/>
          <w:szCs w:val="24"/>
        </w:rPr>
        <w:t>Thursday, April 7, 2022</w:t>
      </w:r>
    </w:p>
    <w:p w14:paraId="240B6BD7" w14:textId="6534DF42" w:rsidR="00957F6A" w:rsidRDefault="00957F6A" w:rsidP="005F0198">
      <w:pPr>
        <w:pStyle w:val="PlainText"/>
        <w:rPr>
          <w:rFonts w:ascii="Times New Roman" w:eastAsia="MS Mincho" w:hAnsi="Times New Roman"/>
          <w:b/>
          <w:sz w:val="24"/>
          <w:szCs w:val="24"/>
        </w:rPr>
      </w:pPr>
    </w:p>
    <w:p w14:paraId="3865E41C" w14:textId="690504AA" w:rsidR="00957F6A" w:rsidRDefault="00957F6A" w:rsidP="005F0198">
      <w:pPr>
        <w:pStyle w:val="PlainText"/>
        <w:rPr>
          <w:rFonts w:ascii="Times New Roman" w:eastAsia="MS Mincho" w:hAnsi="Times New Roman"/>
          <w:b/>
          <w:sz w:val="24"/>
          <w:szCs w:val="24"/>
        </w:rPr>
      </w:pPr>
      <w:r>
        <w:rPr>
          <w:rFonts w:ascii="Times New Roman" w:eastAsia="MS Mincho" w:hAnsi="Times New Roman"/>
          <w:b/>
          <w:sz w:val="24"/>
          <w:szCs w:val="24"/>
        </w:rPr>
        <w:t>Sales Presentations for Read-a-Book Due</w:t>
      </w:r>
      <w:r w:rsidR="007124BF">
        <w:rPr>
          <w:rFonts w:ascii="Times New Roman" w:eastAsia="MS Mincho" w:hAnsi="Times New Roman"/>
          <w:b/>
          <w:sz w:val="24"/>
          <w:szCs w:val="24"/>
        </w:rPr>
        <w:t xml:space="preserve"> Date: </w:t>
      </w:r>
      <w:r>
        <w:rPr>
          <w:rFonts w:ascii="Times New Roman" w:eastAsia="MS Mincho" w:hAnsi="Times New Roman"/>
          <w:b/>
          <w:sz w:val="24"/>
          <w:szCs w:val="24"/>
        </w:rPr>
        <w:t xml:space="preserve"> Thursday, </w:t>
      </w:r>
      <w:r w:rsidR="004C1C5D">
        <w:rPr>
          <w:rFonts w:ascii="Times New Roman" w:eastAsia="MS Mincho" w:hAnsi="Times New Roman"/>
          <w:b/>
          <w:sz w:val="24"/>
          <w:szCs w:val="24"/>
        </w:rPr>
        <w:t>April 21, 2022</w:t>
      </w:r>
    </w:p>
    <w:p w14:paraId="4B55F2C0" w14:textId="3B4E9F18" w:rsidR="00957F6A" w:rsidRDefault="00957F6A" w:rsidP="005F0198">
      <w:pPr>
        <w:pStyle w:val="PlainText"/>
        <w:rPr>
          <w:rFonts w:ascii="Times New Roman" w:eastAsia="MS Mincho" w:hAnsi="Times New Roman"/>
          <w:b/>
          <w:sz w:val="24"/>
          <w:szCs w:val="24"/>
        </w:rPr>
      </w:pPr>
    </w:p>
    <w:p w14:paraId="523A3269" w14:textId="65E4C532" w:rsidR="00957F6A" w:rsidRDefault="00957F6A" w:rsidP="005F0198">
      <w:pPr>
        <w:pStyle w:val="PlainText"/>
        <w:rPr>
          <w:rFonts w:ascii="Times New Roman" w:eastAsia="MS Mincho" w:hAnsi="Times New Roman"/>
          <w:b/>
          <w:sz w:val="24"/>
          <w:szCs w:val="24"/>
        </w:rPr>
      </w:pPr>
      <w:r>
        <w:rPr>
          <w:rFonts w:ascii="Times New Roman" w:eastAsia="MS Mincho" w:hAnsi="Times New Roman"/>
          <w:b/>
          <w:sz w:val="24"/>
          <w:szCs w:val="24"/>
        </w:rPr>
        <w:t>Evaluations of all Sales Presentations for Read-a Bo</w:t>
      </w:r>
      <w:r w:rsidR="00BE7CDF">
        <w:rPr>
          <w:rFonts w:ascii="Times New Roman" w:eastAsia="MS Mincho" w:hAnsi="Times New Roman"/>
          <w:b/>
          <w:sz w:val="24"/>
          <w:szCs w:val="24"/>
        </w:rPr>
        <w:t>ok</w:t>
      </w:r>
      <w:r w:rsidR="007124BF">
        <w:rPr>
          <w:rFonts w:ascii="Times New Roman" w:eastAsia="MS Mincho" w:hAnsi="Times New Roman"/>
          <w:b/>
          <w:sz w:val="24"/>
          <w:szCs w:val="24"/>
        </w:rPr>
        <w:t xml:space="preserve">: </w:t>
      </w:r>
      <w:r>
        <w:rPr>
          <w:rFonts w:ascii="Times New Roman" w:eastAsia="MS Mincho" w:hAnsi="Times New Roman"/>
          <w:b/>
          <w:sz w:val="24"/>
          <w:szCs w:val="24"/>
        </w:rPr>
        <w:t xml:space="preserve"> </w:t>
      </w:r>
      <w:r w:rsidR="00BE7CDF">
        <w:rPr>
          <w:rFonts w:ascii="Times New Roman" w:eastAsia="MS Mincho" w:hAnsi="Times New Roman"/>
          <w:b/>
          <w:sz w:val="24"/>
          <w:szCs w:val="24"/>
        </w:rPr>
        <w:t>this will be turned in after each class meeting in which we hear the sales presentations</w:t>
      </w:r>
    </w:p>
    <w:p w14:paraId="76F3ECF1" w14:textId="06D5C560" w:rsidR="00957F6A" w:rsidRDefault="00957F6A" w:rsidP="005F0198">
      <w:pPr>
        <w:pStyle w:val="PlainText"/>
        <w:rPr>
          <w:rFonts w:ascii="Times New Roman" w:eastAsia="MS Mincho" w:hAnsi="Times New Roman"/>
          <w:b/>
          <w:sz w:val="24"/>
          <w:szCs w:val="24"/>
        </w:rPr>
      </w:pPr>
    </w:p>
    <w:p w14:paraId="5201B609" w14:textId="5CC97B68" w:rsidR="00957F6A" w:rsidRPr="00957F6A" w:rsidRDefault="00957F6A" w:rsidP="005F0198">
      <w:pPr>
        <w:pStyle w:val="PlainText"/>
        <w:rPr>
          <w:rFonts w:ascii="Times New Roman" w:eastAsia="MS Mincho" w:hAnsi="Times New Roman"/>
          <w:b/>
          <w:sz w:val="24"/>
          <w:szCs w:val="24"/>
        </w:rPr>
      </w:pPr>
      <w:r>
        <w:rPr>
          <w:rFonts w:ascii="Times New Roman" w:eastAsia="MS Mincho" w:hAnsi="Times New Roman"/>
          <w:b/>
          <w:sz w:val="24"/>
          <w:szCs w:val="24"/>
        </w:rPr>
        <w:t xml:space="preserve">Article Journal and Essay Due </w:t>
      </w:r>
      <w:r w:rsidR="004C1C5D">
        <w:rPr>
          <w:rFonts w:ascii="Times New Roman" w:eastAsia="MS Mincho" w:hAnsi="Times New Roman"/>
          <w:b/>
          <w:sz w:val="24"/>
          <w:szCs w:val="24"/>
        </w:rPr>
        <w:t>Thursday, May 5, 2022</w:t>
      </w:r>
    </w:p>
    <w:p w14:paraId="270E0208" w14:textId="77777777" w:rsidR="005F0198" w:rsidRDefault="005F0198" w:rsidP="005F0198">
      <w:pPr>
        <w:pStyle w:val="PlainText"/>
        <w:rPr>
          <w:rFonts w:ascii="Times New Roman" w:eastAsia="MS Mincho" w:hAnsi="Times New Roman"/>
          <w:bCs/>
          <w:sz w:val="24"/>
          <w:szCs w:val="24"/>
        </w:rPr>
      </w:pPr>
    </w:p>
    <w:p w14:paraId="61B3A729" w14:textId="334D6143" w:rsidR="003748DA" w:rsidRPr="00592863" w:rsidRDefault="003748DA" w:rsidP="003748DA">
      <w:pPr>
        <w:pStyle w:val="PlainText"/>
        <w:rPr>
          <w:rFonts w:ascii="Times New Roman" w:eastAsia="MS Mincho" w:hAnsi="Times New Roman"/>
          <w:bCs/>
          <w:sz w:val="24"/>
          <w:szCs w:val="24"/>
        </w:rPr>
      </w:pPr>
      <w:r w:rsidRPr="00592863">
        <w:rPr>
          <w:rFonts w:ascii="Times New Roman" w:eastAsia="MS Mincho" w:hAnsi="Times New Roman"/>
          <w:bCs/>
          <w:sz w:val="24"/>
          <w:szCs w:val="24"/>
        </w:rPr>
        <w:t xml:space="preserve">All </w:t>
      </w:r>
      <w:proofErr w:type="spellStart"/>
      <w:r w:rsidRPr="00592863">
        <w:rPr>
          <w:rFonts w:ascii="Times New Roman" w:eastAsia="MS Mincho" w:hAnsi="Times New Roman"/>
          <w:bCs/>
          <w:sz w:val="24"/>
          <w:szCs w:val="24"/>
        </w:rPr>
        <w:t>homeworks</w:t>
      </w:r>
      <w:proofErr w:type="spellEnd"/>
      <w:r w:rsidRPr="00592863">
        <w:rPr>
          <w:rFonts w:ascii="Times New Roman" w:eastAsia="MS Mincho" w:hAnsi="Times New Roman"/>
          <w:bCs/>
          <w:sz w:val="24"/>
          <w:szCs w:val="24"/>
        </w:rPr>
        <w:t xml:space="preserve"> will be provided on the Canvas Course site and you will submit your </w:t>
      </w:r>
      <w:proofErr w:type="spellStart"/>
      <w:r w:rsidRPr="00592863">
        <w:rPr>
          <w:rFonts w:ascii="Times New Roman" w:eastAsia="MS Mincho" w:hAnsi="Times New Roman"/>
          <w:bCs/>
          <w:sz w:val="24"/>
          <w:szCs w:val="24"/>
        </w:rPr>
        <w:t>homeworks</w:t>
      </w:r>
      <w:proofErr w:type="spellEnd"/>
      <w:r w:rsidRPr="00592863">
        <w:rPr>
          <w:rFonts w:ascii="Times New Roman" w:eastAsia="MS Mincho" w:hAnsi="Times New Roman"/>
          <w:bCs/>
          <w:sz w:val="24"/>
          <w:szCs w:val="24"/>
        </w:rPr>
        <w:t xml:space="preserve"> on that site as well. </w:t>
      </w:r>
    </w:p>
    <w:p w14:paraId="4420BA25" w14:textId="77777777" w:rsidR="003748DA" w:rsidRPr="00592863" w:rsidRDefault="003748DA" w:rsidP="003748DA">
      <w:pPr>
        <w:pStyle w:val="PlainText"/>
        <w:ind w:left="270"/>
        <w:rPr>
          <w:rFonts w:ascii="Times New Roman" w:eastAsia="MS Mincho" w:hAnsi="Times New Roman"/>
          <w:bCs/>
          <w:sz w:val="24"/>
          <w:szCs w:val="24"/>
        </w:rPr>
      </w:pPr>
    </w:p>
    <w:p w14:paraId="3691E6A6" w14:textId="77777777" w:rsidR="003748DA" w:rsidRPr="00592863" w:rsidRDefault="003748DA" w:rsidP="003748DA">
      <w:pPr>
        <w:pStyle w:val="PlainText"/>
        <w:rPr>
          <w:rFonts w:ascii="Times New Roman" w:eastAsia="MS Mincho" w:hAnsi="Times New Roman"/>
          <w:b/>
          <w:sz w:val="24"/>
          <w:szCs w:val="24"/>
          <w:u w:val="single"/>
        </w:rPr>
      </w:pPr>
      <w:r w:rsidRPr="00592863">
        <w:rPr>
          <w:rFonts w:ascii="Times New Roman" w:eastAsia="MS Mincho" w:hAnsi="Times New Roman"/>
          <w:b/>
          <w:sz w:val="24"/>
          <w:szCs w:val="24"/>
          <w:u w:val="single"/>
        </w:rPr>
        <w:t>Homework Due Dates:</w:t>
      </w:r>
    </w:p>
    <w:p w14:paraId="164A338B" w14:textId="77777777" w:rsidR="003748DA" w:rsidRPr="00592863" w:rsidRDefault="003748DA" w:rsidP="003748DA">
      <w:pPr>
        <w:pStyle w:val="PlainText"/>
        <w:ind w:left="270"/>
        <w:rPr>
          <w:rFonts w:ascii="Times New Roman" w:eastAsia="MS Mincho" w:hAnsi="Times New Roman"/>
          <w:b/>
          <w:sz w:val="24"/>
          <w:szCs w:val="24"/>
        </w:rPr>
      </w:pPr>
    </w:p>
    <w:p w14:paraId="37A808AE" w14:textId="12FA6760" w:rsidR="003748DA" w:rsidRPr="00592863" w:rsidRDefault="003748DA" w:rsidP="003748DA">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Homework #1: </w:t>
      </w:r>
      <w:r w:rsidR="004C1C5D">
        <w:rPr>
          <w:rFonts w:ascii="Times New Roman" w:eastAsia="MS Mincho" w:hAnsi="Times New Roman"/>
          <w:b/>
          <w:sz w:val="24"/>
          <w:szCs w:val="24"/>
        </w:rPr>
        <w:t>Thursday, February 10, 2022</w:t>
      </w:r>
    </w:p>
    <w:p w14:paraId="4461C2FE" w14:textId="77777777" w:rsidR="003748DA" w:rsidRPr="00592863" w:rsidRDefault="003748DA" w:rsidP="003748DA">
      <w:pPr>
        <w:pStyle w:val="PlainText"/>
        <w:ind w:left="720"/>
        <w:rPr>
          <w:rFonts w:ascii="Times New Roman" w:eastAsia="MS Mincho" w:hAnsi="Times New Roman"/>
          <w:b/>
          <w:sz w:val="24"/>
          <w:szCs w:val="24"/>
        </w:rPr>
      </w:pPr>
    </w:p>
    <w:p w14:paraId="7582648F" w14:textId="0414549C" w:rsidR="003748DA" w:rsidRPr="00592863" w:rsidRDefault="003748DA" w:rsidP="003748DA">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Homework #2: </w:t>
      </w:r>
      <w:r w:rsidR="004C1C5D">
        <w:rPr>
          <w:rFonts w:ascii="Times New Roman" w:eastAsia="MS Mincho" w:hAnsi="Times New Roman"/>
          <w:b/>
          <w:sz w:val="24"/>
          <w:szCs w:val="24"/>
        </w:rPr>
        <w:t>Thursday, February 24, 2022</w:t>
      </w:r>
    </w:p>
    <w:p w14:paraId="2658BD6F" w14:textId="77777777" w:rsidR="003748DA" w:rsidRPr="00592863" w:rsidRDefault="003748DA" w:rsidP="003748DA">
      <w:pPr>
        <w:pStyle w:val="PlainText"/>
        <w:ind w:left="720"/>
        <w:rPr>
          <w:rFonts w:ascii="Times New Roman" w:eastAsia="MS Mincho" w:hAnsi="Times New Roman"/>
          <w:b/>
          <w:sz w:val="24"/>
          <w:szCs w:val="24"/>
        </w:rPr>
      </w:pPr>
    </w:p>
    <w:p w14:paraId="35680BFD" w14:textId="1FAD59D2" w:rsidR="003748DA" w:rsidRPr="00592863" w:rsidRDefault="003748DA" w:rsidP="003748DA">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Homework #3: </w:t>
      </w:r>
      <w:r w:rsidR="004C1C5D">
        <w:rPr>
          <w:rFonts w:ascii="Times New Roman" w:eastAsia="MS Mincho" w:hAnsi="Times New Roman"/>
          <w:b/>
          <w:sz w:val="24"/>
          <w:szCs w:val="24"/>
        </w:rPr>
        <w:t xml:space="preserve">Thursday, </w:t>
      </w:r>
      <w:r w:rsidR="00CC4695">
        <w:rPr>
          <w:rFonts w:ascii="Times New Roman" w:eastAsia="MS Mincho" w:hAnsi="Times New Roman"/>
          <w:b/>
          <w:sz w:val="24"/>
          <w:szCs w:val="24"/>
        </w:rPr>
        <w:t>March</w:t>
      </w:r>
      <w:r w:rsidR="004C1C5D">
        <w:rPr>
          <w:rFonts w:ascii="Times New Roman" w:eastAsia="MS Mincho" w:hAnsi="Times New Roman"/>
          <w:b/>
          <w:sz w:val="24"/>
          <w:szCs w:val="24"/>
        </w:rPr>
        <w:t xml:space="preserve"> 31, 2022</w:t>
      </w:r>
    </w:p>
    <w:p w14:paraId="73A0B961" w14:textId="77777777" w:rsidR="003748DA" w:rsidRPr="00592863" w:rsidRDefault="003748DA" w:rsidP="003748DA">
      <w:pPr>
        <w:pStyle w:val="PlainText"/>
        <w:ind w:left="720"/>
        <w:rPr>
          <w:rFonts w:ascii="Times New Roman" w:eastAsia="MS Mincho" w:hAnsi="Times New Roman"/>
          <w:b/>
          <w:sz w:val="24"/>
          <w:szCs w:val="24"/>
        </w:rPr>
      </w:pPr>
    </w:p>
    <w:p w14:paraId="77F4C196" w14:textId="02E25F94" w:rsidR="003748DA" w:rsidRPr="00592863" w:rsidRDefault="003748DA" w:rsidP="003748DA">
      <w:pPr>
        <w:pStyle w:val="PlainText"/>
        <w:ind w:left="720"/>
        <w:rPr>
          <w:rFonts w:ascii="Times New Roman" w:eastAsia="MS Mincho" w:hAnsi="Times New Roman"/>
          <w:b/>
          <w:sz w:val="24"/>
          <w:szCs w:val="24"/>
        </w:rPr>
      </w:pPr>
      <w:r w:rsidRPr="00592863">
        <w:rPr>
          <w:rFonts w:ascii="Times New Roman" w:eastAsia="MS Mincho" w:hAnsi="Times New Roman"/>
          <w:b/>
          <w:sz w:val="24"/>
          <w:szCs w:val="24"/>
        </w:rPr>
        <w:t xml:space="preserve">Homework #4: </w:t>
      </w:r>
      <w:r w:rsidR="00CC4695">
        <w:rPr>
          <w:rFonts w:ascii="Times New Roman" w:eastAsia="MS Mincho" w:hAnsi="Times New Roman"/>
          <w:b/>
          <w:sz w:val="24"/>
          <w:szCs w:val="24"/>
        </w:rPr>
        <w:t>Thursday, April 14, 2022</w:t>
      </w:r>
    </w:p>
    <w:p w14:paraId="03B3815F" w14:textId="77777777" w:rsidR="003748DA" w:rsidRPr="00592863" w:rsidRDefault="003748DA" w:rsidP="003748DA">
      <w:pPr>
        <w:pStyle w:val="PlainText"/>
        <w:ind w:left="720"/>
        <w:rPr>
          <w:rFonts w:ascii="Times New Roman" w:eastAsia="MS Mincho" w:hAnsi="Times New Roman"/>
          <w:b/>
          <w:sz w:val="24"/>
          <w:szCs w:val="24"/>
        </w:rPr>
      </w:pPr>
    </w:p>
    <w:p w14:paraId="1876BFF4" w14:textId="41CDD6D0" w:rsidR="003748DA" w:rsidRPr="00592863" w:rsidRDefault="003748DA" w:rsidP="003748DA">
      <w:pPr>
        <w:ind w:left="720"/>
        <w:rPr>
          <w:rFonts w:ascii="Times New Roman" w:eastAsia="MS Mincho" w:hAnsi="Times New Roman" w:cs="Times New Roman"/>
          <w:b/>
          <w:color w:val="auto"/>
          <w:sz w:val="24"/>
          <w:szCs w:val="24"/>
        </w:rPr>
      </w:pPr>
      <w:r w:rsidRPr="00592863">
        <w:rPr>
          <w:rFonts w:ascii="Times New Roman" w:eastAsia="MS Mincho" w:hAnsi="Times New Roman" w:cs="Times New Roman"/>
          <w:b/>
          <w:color w:val="auto"/>
          <w:sz w:val="24"/>
          <w:szCs w:val="24"/>
        </w:rPr>
        <w:t xml:space="preserve">Homework #5: </w:t>
      </w:r>
      <w:r w:rsidR="00CC4695">
        <w:rPr>
          <w:rFonts w:ascii="Times New Roman" w:eastAsia="MS Mincho" w:hAnsi="Times New Roman" w:cs="Times New Roman"/>
          <w:b/>
          <w:color w:val="auto"/>
          <w:sz w:val="24"/>
          <w:szCs w:val="24"/>
        </w:rPr>
        <w:t>Thursday, May 5, 2022</w:t>
      </w:r>
    </w:p>
    <w:p w14:paraId="5FD4E235" w14:textId="77777777" w:rsidR="003748DA" w:rsidRDefault="003748DA" w:rsidP="003748DA"/>
    <w:p w14:paraId="3E42AC68" w14:textId="77777777" w:rsidR="003748DA" w:rsidRPr="003748DA" w:rsidRDefault="003748DA" w:rsidP="003748DA"/>
    <w:p w14:paraId="3A926D3E" w14:textId="1D3FC696" w:rsidR="005D47F4" w:rsidRPr="00157E2A" w:rsidRDefault="005D47F4" w:rsidP="005D47F4">
      <w:pPr>
        <w:pStyle w:val="Heading1"/>
        <w:spacing w:after="0"/>
        <w:rPr>
          <w:rFonts w:ascii="Times New Roman" w:hAnsi="Times New Roman" w:cs="Times New Roman"/>
          <w:sz w:val="24"/>
          <w:szCs w:val="24"/>
        </w:rPr>
      </w:pPr>
      <w:r w:rsidRPr="00157E2A">
        <w:rPr>
          <w:rFonts w:ascii="Times New Roman" w:hAnsi="Times New Roman" w:cs="Times New Roman"/>
          <w:sz w:val="24"/>
          <w:szCs w:val="24"/>
        </w:rPr>
        <w:t>Course Policies</w:t>
      </w:r>
    </w:p>
    <w:p w14:paraId="32B22436" w14:textId="77777777" w:rsidR="005D47F4" w:rsidRPr="00157E2A" w:rsidRDefault="005D47F4" w:rsidP="005D47F4">
      <w:pPr>
        <w:rPr>
          <w:rFonts w:ascii="Times New Roman" w:hAnsi="Times New Roman" w:cs="Times New Roman"/>
          <w:sz w:val="24"/>
          <w:szCs w:val="24"/>
        </w:rPr>
      </w:pPr>
    </w:p>
    <w:p w14:paraId="26E0C27D" w14:textId="4C675C44" w:rsidR="00F810D8" w:rsidRPr="00157E2A" w:rsidRDefault="005D47F4" w:rsidP="005D47F4">
      <w:pPr>
        <w:rPr>
          <w:rStyle w:val="Heading2Char"/>
          <w:rFonts w:ascii="Times New Roman" w:hAnsi="Times New Roman" w:cs="Times New Roman"/>
          <w:sz w:val="24"/>
          <w:szCs w:val="24"/>
        </w:rPr>
      </w:pPr>
      <w:r w:rsidRPr="00157E2A">
        <w:rPr>
          <w:rStyle w:val="Heading2Char"/>
          <w:rFonts w:ascii="Times New Roman" w:hAnsi="Times New Roman" w:cs="Times New Roman"/>
          <w:sz w:val="24"/>
          <w:szCs w:val="24"/>
        </w:rPr>
        <w:t>PARTICIPATION EXPECTATIONS</w:t>
      </w:r>
    </w:p>
    <w:p w14:paraId="1218384D" w14:textId="77777777" w:rsidR="007124BF" w:rsidRDefault="007124BF" w:rsidP="007124BF">
      <w:pPr>
        <w:spacing w:line="240" w:lineRule="auto"/>
        <w:rPr>
          <w:rStyle w:val="Heading2Char"/>
          <w:rFonts w:ascii="Times New Roman" w:hAnsi="Times New Roman" w:cs="Times New Roman"/>
          <w:b w:val="0"/>
          <w:bCs/>
          <w:color w:val="auto"/>
          <w:sz w:val="24"/>
          <w:szCs w:val="24"/>
        </w:rPr>
      </w:pPr>
    </w:p>
    <w:p w14:paraId="573C810F" w14:textId="0161A77D" w:rsidR="007124BF" w:rsidRPr="00592863" w:rsidRDefault="007124BF" w:rsidP="007124BF">
      <w:pPr>
        <w:spacing w:line="240" w:lineRule="auto"/>
        <w:rPr>
          <w:rStyle w:val="Heading2Char"/>
          <w:rFonts w:ascii="Times New Roman" w:hAnsi="Times New Roman" w:cs="Times New Roman"/>
          <w:b w:val="0"/>
          <w:bCs/>
          <w:color w:val="auto"/>
          <w:sz w:val="24"/>
          <w:szCs w:val="24"/>
        </w:rPr>
      </w:pPr>
      <w:r w:rsidRPr="00592863">
        <w:rPr>
          <w:rStyle w:val="Heading2Char"/>
          <w:rFonts w:ascii="Times New Roman" w:hAnsi="Times New Roman" w:cs="Times New Roman"/>
          <w:b w:val="0"/>
          <w:bCs/>
          <w:color w:val="auto"/>
          <w:sz w:val="24"/>
          <w:szCs w:val="24"/>
        </w:rPr>
        <w:t xml:space="preserve">We are a classroom of learners and the expectation is that each of us will prepare for the class, attend our </w:t>
      </w:r>
      <w:r w:rsidR="00A5624B">
        <w:rPr>
          <w:rStyle w:val="Heading2Char"/>
          <w:rFonts w:ascii="Times New Roman" w:hAnsi="Times New Roman" w:cs="Times New Roman"/>
          <w:b w:val="0"/>
          <w:bCs/>
          <w:color w:val="auto"/>
          <w:sz w:val="24"/>
          <w:szCs w:val="24"/>
        </w:rPr>
        <w:t>class</w:t>
      </w:r>
      <w:r w:rsidRPr="00592863">
        <w:rPr>
          <w:rStyle w:val="Heading2Char"/>
          <w:rFonts w:ascii="Times New Roman" w:hAnsi="Times New Roman" w:cs="Times New Roman"/>
          <w:b w:val="0"/>
          <w:bCs/>
          <w:color w:val="auto"/>
          <w:sz w:val="24"/>
          <w:szCs w:val="24"/>
        </w:rPr>
        <w:t xml:space="preserve"> meetings, exhibit academic integrity and personal integrity, and that we will respect one another with our language and in our interactions. </w:t>
      </w:r>
    </w:p>
    <w:p w14:paraId="0B36B288" w14:textId="799B6486" w:rsidR="005D47F4" w:rsidRDefault="005D47F4" w:rsidP="005D47F4">
      <w:pPr>
        <w:rPr>
          <w:rStyle w:val="Heading2Char"/>
          <w:rFonts w:ascii="Times New Roman" w:hAnsi="Times New Roman" w:cs="Times New Roman"/>
          <w:b w:val="0"/>
          <w:bCs/>
          <w:sz w:val="24"/>
          <w:szCs w:val="24"/>
        </w:rPr>
      </w:pPr>
    </w:p>
    <w:p w14:paraId="596C5600" w14:textId="2C2C1871" w:rsidR="00065C66" w:rsidRDefault="00065C66" w:rsidP="005D47F4">
      <w:pPr>
        <w:rPr>
          <w:rStyle w:val="Heading2Char"/>
          <w:rFonts w:ascii="Times New Roman" w:hAnsi="Times New Roman" w:cs="Times New Roman"/>
          <w:b w:val="0"/>
          <w:bCs/>
          <w:sz w:val="24"/>
          <w:szCs w:val="24"/>
        </w:rPr>
      </w:pPr>
    </w:p>
    <w:p w14:paraId="32B263BE" w14:textId="77777777" w:rsidR="00065C66" w:rsidRPr="00157E2A" w:rsidRDefault="00065C66" w:rsidP="005D47F4">
      <w:pPr>
        <w:rPr>
          <w:rStyle w:val="Heading2Char"/>
          <w:rFonts w:ascii="Times New Roman" w:hAnsi="Times New Roman" w:cs="Times New Roman"/>
          <w:b w:val="0"/>
          <w:bCs/>
          <w:sz w:val="24"/>
          <w:szCs w:val="24"/>
        </w:rPr>
      </w:pPr>
    </w:p>
    <w:p w14:paraId="5AB50AB9" w14:textId="5EB75C30" w:rsidR="005D47F4" w:rsidRPr="00157E2A" w:rsidRDefault="005D47F4" w:rsidP="005D47F4">
      <w:pPr>
        <w:pStyle w:val="Heading2"/>
        <w:spacing w:after="0"/>
        <w:rPr>
          <w:rFonts w:ascii="Times New Roman" w:hAnsi="Times New Roman" w:cs="Times New Roman"/>
          <w:sz w:val="24"/>
          <w:szCs w:val="24"/>
        </w:rPr>
      </w:pPr>
      <w:r w:rsidRPr="00157E2A">
        <w:rPr>
          <w:rStyle w:val="Heading2Char"/>
          <w:rFonts w:ascii="Times New Roman" w:hAnsi="Times New Roman" w:cs="Times New Roman"/>
          <w:b/>
          <w:bCs/>
          <w:sz w:val="24"/>
          <w:szCs w:val="24"/>
        </w:rPr>
        <w:lastRenderedPageBreak/>
        <w:t>LATE WORK POLICY</w:t>
      </w:r>
    </w:p>
    <w:p w14:paraId="463F84BD" w14:textId="77777777" w:rsidR="007124BF" w:rsidRDefault="007124BF" w:rsidP="007124BF">
      <w:pPr>
        <w:spacing w:line="240" w:lineRule="auto"/>
        <w:rPr>
          <w:rFonts w:ascii="Times New Roman" w:hAnsi="Times New Roman" w:cs="Times New Roman"/>
          <w:bCs/>
          <w:color w:val="auto"/>
          <w:sz w:val="24"/>
          <w:szCs w:val="24"/>
        </w:rPr>
      </w:pPr>
    </w:p>
    <w:p w14:paraId="6E21C2BC" w14:textId="09A2D12E" w:rsidR="007124BF" w:rsidRPr="00592863" w:rsidRDefault="007124BF" w:rsidP="007124BF">
      <w:pPr>
        <w:spacing w:line="240" w:lineRule="auto"/>
        <w:rPr>
          <w:rFonts w:ascii="Times New Roman" w:hAnsi="Times New Roman" w:cs="Times New Roman"/>
          <w:bCs/>
          <w:color w:val="auto"/>
          <w:sz w:val="24"/>
          <w:szCs w:val="24"/>
        </w:rPr>
      </w:pPr>
      <w:r w:rsidRPr="00592863">
        <w:rPr>
          <w:rFonts w:ascii="Times New Roman" w:hAnsi="Times New Roman" w:cs="Times New Roman"/>
          <w:bCs/>
          <w:color w:val="auto"/>
          <w:sz w:val="24"/>
          <w:szCs w:val="24"/>
        </w:rPr>
        <w:t xml:space="preserve">In general, no late work is accepted: deadlines have been announced well in advance and the expectation is that you know these deadlines and that you plan so that you can meet these deadlines. Should you get sick, injured, or have some other kind of personal emergency that limits your ability to do the assignment on time, please contact your instructor to discuss your need for accommodation. </w:t>
      </w:r>
    </w:p>
    <w:p w14:paraId="744D79DE" w14:textId="273CFDB2" w:rsidR="0061455F" w:rsidRDefault="0061455F" w:rsidP="005D47F4">
      <w:pPr>
        <w:spacing w:line="240" w:lineRule="auto"/>
        <w:rPr>
          <w:rFonts w:ascii="Times New Roman" w:hAnsi="Times New Roman" w:cs="Times New Roman"/>
          <w:bCs/>
          <w:color w:val="000000" w:themeColor="text1"/>
          <w:sz w:val="24"/>
          <w:szCs w:val="24"/>
        </w:rPr>
      </w:pPr>
    </w:p>
    <w:p w14:paraId="69DD4D09" w14:textId="77777777" w:rsidR="007124BF" w:rsidRPr="00157E2A" w:rsidRDefault="007124BF" w:rsidP="005D47F4">
      <w:pPr>
        <w:spacing w:line="240" w:lineRule="auto"/>
        <w:rPr>
          <w:rFonts w:ascii="Times New Roman" w:hAnsi="Times New Roman" w:cs="Times New Roman"/>
          <w:bCs/>
          <w:color w:val="000000" w:themeColor="text1"/>
          <w:sz w:val="24"/>
          <w:szCs w:val="24"/>
        </w:rPr>
      </w:pPr>
    </w:p>
    <w:p w14:paraId="1EE19125" w14:textId="7723FC89" w:rsidR="00CA734D" w:rsidRPr="00157E2A" w:rsidRDefault="00CA734D" w:rsidP="005D47F4">
      <w:pPr>
        <w:pStyle w:val="Heading1"/>
        <w:spacing w:after="0"/>
        <w:rPr>
          <w:rFonts w:ascii="Times New Roman" w:hAnsi="Times New Roman" w:cs="Times New Roman"/>
          <w:sz w:val="24"/>
          <w:szCs w:val="24"/>
        </w:rPr>
      </w:pPr>
      <w:r w:rsidRPr="00157E2A">
        <w:rPr>
          <w:rFonts w:ascii="Times New Roman" w:hAnsi="Times New Roman" w:cs="Times New Roman"/>
          <w:sz w:val="24"/>
          <w:szCs w:val="24"/>
        </w:rPr>
        <w:t>University of Wisconsin-Madison Policies</w:t>
      </w:r>
    </w:p>
    <w:p w14:paraId="3A9C1A91" w14:textId="77777777" w:rsidR="005D47F4" w:rsidRPr="00157E2A" w:rsidRDefault="005D47F4" w:rsidP="005D47F4">
      <w:pPr>
        <w:rPr>
          <w:rFonts w:ascii="Times New Roman" w:hAnsi="Times New Roman" w:cs="Times New Roman"/>
          <w:sz w:val="24"/>
          <w:szCs w:val="24"/>
        </w:rPr>
      </w:pPr>
    </w:p>
    <w:p w14:paraId="2C56DEDB" w14:textId="77777777" w:rsidR="00A11DC2" w:rsidRPr="00157E2A" w:rsidRDefault="00A11DC2" w:rsidP="005D47F4">
      <w:pPr>
        <w:pStyle w:val="Heading2"/>
        <w:spacing w:after="0"/>
        <w:rPr>
          <w:rFonts w:ascii="Times New Roman" w:hAnsi="Times New Roman" w:cs="Times New Roman"/>
          <w:sz w:val="24"/>
          <w:szCs w:val="24"/>
        </w:rPr>
      </w:pPr>
      <w:r w:rsidRPr="00157E2A">
        <w:rPr>
          <w:rFonts w:ascii="Times New Roman" w:hAnsi="Times New Roman" w:cs="Times New Roman"/>
          <w:sz w:val="24"/>
          <w:szCs w:val="24"/>
        </w:rPr>
        <w:t>RULES, RIGHTS &amp; RESPONSIBILITIES</w:t>
      </w:r>
    </w:p>
    <w:p w14:paraId="1BB03D05" w14:textId="77777777" w:rsidR="00A11DC2" w:rsidRPr="00157E2A" w:rsidRDefault="00A11DC2" w:rsidP="005D47F4">
      <w:pPr>
        <w:pStyle w:val="ListParagraph"/>
        <w:numPr>
          <w:ilvl w:val="0"/>
          <w:numId w:val="8"/>
        </w:numPr>
        <w:spacing w:line="240" w:lineRule="auto"/>
        <w:rPr>
          <w:rFonts w:ascii="Times New Roman" w:hAnsi="Times New Roman" w:cs="Times New Roman"/>
          <w:sz w:val="24"/>
          <w:szCs w:val="24"/>
        </w:rPr>
      </w:pPr>
      <w:r w:rsidRPr="00157E2A">
        <w:rPr>
          <w:rFonts w:ascii="Times New Roman" w:hAnsi="Times New Roman" w:cs="Times New Roman"/>
          <w:sz w:val="24"/>
          <w:szCs w:val="24"/>
        </w:rPr>
        <w:t xml:space="preserve">See: </w:t>
      </w:r>
      <w:hyperlink r:id="rId10" w:anchor="rulesrightsandresponsibilitiestext" w:history="1">
        <w:r w:rsidRPr="00157E2A">
          <w:rPr>
            <w:rStyle w:val="Hyperlink"/>
            <w:rFonts w:ascii="Times New Roman" w:hAnsi="Times New Roman" w:cs="Times New Roman"/>
            <w:sz w:val="24"/>
            <w:szCs w:val="24"/>
          </w:rPr>
          <w:t>https://guide.wisc.edu/undergraduate/#rulesrightsandresponsibilitiestext</w:t>
        </w:r>
      </w:hyperlink>
      <w:r w:rsidRPr="00157E2A">
        <w:rPr>
          <w:rFonts w:ascii="Times New Roman" w:hAnsi="Times New Roman" w:cs="Times New Roman"/>
          <w:sz w:val="24"/>
          <w:szCs w:val="24"/>
        </w:rPr>
        <w:t xml:space="preserve"> </w:t>
      </w:r>
    </w:p>
    <w:p w14:paraId="5321AAE7" w14:textId="77777777" w:rsidR="00A11DC2" w:rsidRPr="00157E2A" w:rsidRDefault="00A11DC2" w:rsidP="005D47F4">
      <w:pPr>
        <w:spacing w:line="240" w:lineRule="auto"/>
        <w:rPr>
          <w:rFonts w:ascii="Times New Roman" w:hAnsi="Times New Roman" w:cs="Times New Roman"/>
          <w:sz w:val="24"/>
          <w:szCs w:val="24"/>
        </w:rPr>
      </w:pPr>
    </w:p>
    <w:p w14:paraId="4DA641B3" w14:textId="04C7805B" w:rsidR="00A11DC2" w:rsidRPr="00157E2A" w:rsidRDefault="00A11DC2" w:rsidP="005D47F4">
      <w:pPr>
        <w:pStyle w:val="Heading2"/>
        <w:spacing w:after="0"/>
        <w:rPr>
          <w:rFonts w:ascii="Times New Roman" w:hAnsi="Times New Roman" w:cs="Times New Roman"/>
          <w:sz w:val="24"/>
          <w:szCs w:val="24"/>
        </w:rPr>
      </w:pPr>
      <w:r w:rsidRPr="00157E2A">
        <w:rPr>
          <w:rFonts w:ascii="Times New Roman" w:hAnsi="Times New Roman" w:cs="Times New Roman"/>
          <w:sz w:val="24"/>
          <w:szCs w:val="24"/>
        </w:rPr>
        <w:t>ACADEMIC CALENDAR &amp; RELIGIOUS OBSERVANCES</w:t>
      </w:r>
    </w:p>
    <w:p w14:paraId="480B21F5" w14:textId="77777777" w:rsidR="00A11DC2" w:rsidRPr="00157E2A" w:rsidRDefault="00A11DC2" w:rsidP="005D47F4">
      <w:pPr>
        <w:pStyle w:val="ListParagraph"/>
        <w:numPr>
          <w:ilvl w:val="0"/>
          <w:numId w:val="13"/>
        </w:numPr>
        <w:rPr>
          <w:rFonts w:ascii="Times New Roman" w:hAnsi="Times New Roman" w:cs="Times New Roman"/>
          <w:sz w:val="24"/>
          <w:szCs w:val="24"/>
        </w:rPr>
      </w:pPr>
      <w:r w:rsidRPr="00157E2A">
        <w:rPr>
          <w:rFonts w:ascii="Times New Roman" w:hAnsi="Times New Roman" w:cs="Times New Roman"/>
          <w:color w:val="000000" w:themeColor="text1"/>
          <w:sz w:val="24"/>
          <w:szCs w:val="24"/>
        </w:rPr>
        <w:t xml:space="preserve">See: </w:t>
      </w:r>
      <w:hyperlink r:id="rId11" w:anchor="religious-observances" w:history="1">
        <w:r w:rsidRPr="00157E2A">
          <w:rPr>
            <w:rStyle w:val="Hyperlink"/>
            <w:rFonts w:ascii="Times New Roman" w:hAnsi="Times New Roman" w:cs="Times New Roman"/>
            <w:sz w:val="24"/>
            <w:szCs w:val="24"/>
          </w:rPr>
          <w:t>https://secfac.wisc.edu/academic-calendar/#religious-observances</w:t>
        </w:r>
      </w:hyperlink>
      <w:r w:rsidRPr="00157E2A">
        <w:rPr>
          <w:rFonts w:ascii="Times New Roman" w:hAnsi="Times New Roman" w:cs="Times New Roman"/>
          <w:color w:val="000000" w:themeColor="text1"/>
          <w:sz w:val="24"/>
          <w:szCs w:val="24"/>
        </w:rPr>
        <w:t xml:space="preserve"> </w:t>
      </w:r>
    </w:p>
    <w:p w14:paraId="7A412C6B" w14:textId="77777777" w:rsidR="00065C66" w:rsidRDefault="00065C66" w:rsidP="005D47F4">
      <w:pPr>
        <w:pStyle w:val="Heading2"/>
        <w:spacing w:after="0"/>
        <w:rPr>
          <w:rFonts w:ascii="Times New Roman" w:hAnsi="Times New Roman" w:cs="Times New Roman"/>
          <w:sz w:val="24"/>
          <w:szCs w:val="24"/>
        </w:rPr>
      </w:pPr>
    </w:p>
    <w:p w14:paraId="475DFC53" w14:textId="00A94ED0" w:rsidR="00F810D8" w:rsidRPr="00157E2A" w:rsidRDefault="00810FC4" w:rsidP="005D47F4">
      <w:pPr>
        <w:pStyle w:val="Heading2"/>
        <w:spacing w:after="0"/>
        <w:rPr>
          <w:rFonts w:ascii="Times New Roman" w:hAnsi="Times New Roman" w:cs="Times New Roman"/>
          <w:sz w:val="24"/>
          <w:szCs w:val="24"/>
        </w:rPr>
      </w:pPr>
      <w:r w:rsidRPr="00157E2A">
        <w:rPr>
          <w:rFonts w:ascii="Times New Roman" w:hAnsi="Times New Roman" w:cs="Times New Roman"/>
          <w:sz w:val="24"/>
          <w:szCs w:val="24"/>
        </w:rPr>
        <w:t>ACADEMIC INTEGRITY</w:t>
      </w:r>
    </w:p>
    <w:p w14:paraId="1C222A64" w14:textId="15EF2555" w:rsidR="00EF3F9C" w:rsidRPr="00157E2A" w:rsidRDefault="00EF3F9C" w:rsidP="005D47F4">
      <w:pPr>
        <w:rPr>
          <w:rFonts w:ascii="Times New Roman" w:eastAsia="Times New Roman" w:hAnsi="Times New Roman" w:cs="Times New Roman"/>
          <w:color w:val="auto"/>
          <w:sz w:val="24"/>
          <w:szCs w:val="24"/>
        </w:rPr>
      </w:pPr>
      <w:r w:rsidRPr="00157E2A">
        <w:rPr>
          <w:rFonts w:ascii="Times New Roman" w:hAnsi="Times New Roman" w:cs="Times New Roman"/>
          <w:sz w:val="24"/>
          <w:szCs w:val="24"/>
        </w:rPr>
        <w:t>By virtue of enrollment, each student agrees to uphold the high academic standards of the University of Wisconsin-Madison; academic misconduct is behavior that negatively impacts the integrity of the institution. Cheating, fabrication, plagiarism, unauthorized collaboration, and helping others commit these previously listed acts are examples of misconduct which may result in disciplinary action. Examples of disciplinary action include, but is not limited to, failure on the assignment/course, written reprimand, disciplinary probation, suspension, or expulsion.</w:t>
      </w:r>
      <w:r w:rsidR="00CA734D" w:rsidRPr="00157E2A">
        <w:rPr>
          <w:rFonts w:ascii="Times New Roman" w:hAnsi="Times New Roman" w:cs="Times New Roman"/>
          <w:sz w:val="24"/>
          <w:szCs w:val="24"/>
        </w:rPr>
        <w:t xml:space="preserve"> (Source: </w:t>
      </w:r>
    </w:p>
    <w:p w14:paraId="0224C6E9" w14:textId="2B29E11A" w:rsidR="008069E3" w:rsidRDefault="0083458C" w:rsidP="005D47F4">
      <w:pPr>
        <w:rPr>
          <w:rFonts w:ascii="Times New Roman" w:hAnsi="Times New Roman" w:cs="Times New Roman"/>
          <w:sz w:val="24"/>
          <w:szCs w:val="24"/>
        </w:rPr>
      </w:pPr>
      <w:hyperlink r:id="rId12" w:history="1">
        <w:r w:rsidR="00EF3F9C" w:rsidRPr="00157E2A">
          <w:rPr>
            <w:rStyle w:val="Hyperlink"/>
            <w:rFonts w:ascii="Times New Roman" w:hAnsi="Times New Roman" w:cs="Times New Roman"/>
            <w:sz w:val="24"/>
            <w:szCs w:val="24"/>
          </w:rPr>
          <w:t>https://conduct.students.wisc.edu/syllabus-statement/</w:t>
        </w:r>
      </w:hyperlink>
      <w:r w:rsidR="00CA734D" w:rsidRPr="00157E2A">
        <w:rPr>
          <w:rStyle w:val="Hyperlink"/>
          <w:rFonts w:ascii="Times New Roman" w:hAnsi="Times New Roman" w:cs="Times New Roman"/>
          <w:sz w:val="24"/>
          <w:szCs w:val="24"/>
        </w:rPr>
        <w:t>)</w:t>
      </w:r>
      <w:r w:rsidR="00EF3F9C" w:rsidRPr="00157E2A">
        <w:rPr>
          <w:rFonts w:ascii="Times New Roman" w:hAnsi="Times New Roman" w:cs="Times New Roman"/>
          <w:sz w:val="24"/>
          <w:szCs w:val="24"/>
        </w:rPr>
        <w:t xml:space="preserve"> </w:t>
      </w:r>
    </w:p>
    <w:p w14:paraId="00AD76BE" w14:textId="19B117C4" w:rsidR="007124BF" w:rsidRDefault="007124BF" w:rsidP="005D47F4">
      <w:pPr>
        <w:rPr>
          <w:rFonts w:ascii="Times New Roman" w:hAnsi="Times New Roman" w:cs="Times New Roman"/>
          <w:sz w:val="24"/>
          <w:szCs w:val="24"/>
        </w:rPr>
      </w:pPr>
    </w:p>
    <w:p w14:paraId="4AC58D86" w14:textId="77777777" w:rsidR="007124BF" w:rsidRPr="00065D5B" w:rsidRDefault="007124BF" w:rsidP="007124BF">
      <w:pPr>
        <w:spacing w:before="100" w:beforeAutospacing="1" w:after="100" w:afterAutospacing="1" w:line="240" w:lineRule="auto"/>
        <w:rPr>
          <w:rFonts w:ascii="Times New Roman" w:hAnsi="Times New Roman" w:cs="Times New Roman"/>
          <w:sz w:val="24"/>
          <w:szCs w:val="24"/>
        </w:rPr>
      </w:pPr>
      <w:r w:rsidRPr="00065D5B">
        <w:rPr>
          <w:rFonts w:ascii="Times New Roman" w:hAnsi="Times New Roman" w:cs="Times New Roman"/>
          <w:b/>
          <w:sz w:val="24"/>
          <w:szCs w:val="24"/>
          <w:u w:val="single"/>
        </w:rPr>
        <w:t>Misconduct Statement from the Department of Economics</w:t>
      </w:r>
    </w:p>
    <w:p w14:paraId="17D3201B" w14:textId="77777777" w:rsidR="007124BF" w:rsidRPr="00065D5B" w:rsidRDefault="007124BF" w:rsidP="00712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 xml:space="preserve">Academic Integrity is critical to maintaining fair and </w:t>
      </w:r>
      <w:proofErr w:type="gramStart"/>
      <w:r w:rsidRPr="00065D5B">
        <w:rPr>
          <w:rFonts w:ascii="Times New Roman" w:hAnsi="Times New Roman" w:cs="Times New Roman"/>
          <w:sz w:val="24"/>
          <w:szCs w:val="24"/>
        </w:rPr>
        <w:t>knowledge based</w:t>
      </w:r>
      <w:proofErr w:type="gramEnd"/>
      <w:r w:rsidRPr="00065D5B">
        <w:rPr>
          <w:rFonts w:ascii="Times New Roman" w:hAnsi="Times New Roman" w:cs="Times New Roman"/>
          <w:sz w:val="24"/>
          <w:szCs w:val="24"/>
        </w:rPr>
        <w:t xml:space="preserve"> learning at UW Madison. Academic dishonesty is a serious violation: it undermines the bonds of trust and honesty between members of our academic community, degrades the value of your degree and defrauds those who may eventually depend upon your knowledge and integrity. </w:t>
      </w:r>
    </w:p>
    <w:p w14:paraId="198357CB" w14:textId="77777777" w:rsidR="007124BF" w:rsidRPr="00065D5B" w:rsidRDefault="007124BF" w:rsidP="00712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90"/>
        <w:rPr>
          <w:rFonts w:ascii="Times New Roman" w:hAnsi="Times New Roman" w:cs="Times New Roman"/>
          <w:sz w:val="24"/>
          <w:szCs w:val="24"/>
        </w:rPr>
      </w:pPr>
    </w:p>
    <w:p w14:paraId="5ECBD21F" w14:textId="77777777" w:rsidR="007124BF" w:rsidRPr="00065D5B" w:rsidRDefault="007124BF" w:rsidP="00712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Examples of academic misconduct include, but are not limited to: cheating on an examination (copying from another student's paper, referring to materials on the exam other than those explicitly permitted, continuing to work on an exam after the time has expired, turning in an exam for regrading after making changes to the exam), copying the homework of someone else, submitting for credit work done by someone else, stealing examinations or course materials,  tampering with the grade records or with another student's work, or knowingly and intentionally assisting another student in any of the above. Students are reminded that online sources, including anonymous or unattributed ones like Wikipedia, still need to be cited like any other source; and copying from any source without attribution is considered plagiarism. </w:t>
      </w:r>
    </w:p>
    <w:p w14:paraId="4C48E520" w14:textId="77777777" w:rsidR="007124BF" w:rsidRPr="00065D5B" w:rsidRDefault="007124BF" w:rsidP="00712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90"/>
        <w:rPr>
          <w:rFonts w:ascii="Times New Roman" w:hAnsi="Times New Roman" w:cs="Times New Roman"/>
          <w:sz w:val="24"/>
          <w:szCs w:val="24"/>
        </w:rPr>
      </w:pPr>
    </w:p>
    <w:p w14:paraId="238ACBC0" w14:textId="77777777" w:rsidR="007124BF" w:rsidRPr="00065D5B" w:rsidRDefault="007124BF" w:rsidP="00712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 xml:space="preserve">The Dept. of Economics will deal with these offenses harshly following </w:t>
      </w:r>
      <w:hyperlink r:id="rId13" w:history="1">
        <w:r w:rsidRPr="00065D5B">
          <w:rPr>
            <w:rStyle w:val="Hyperlink"/>
            <w:rFonts w:ascii="Times New Roman" w:hAnsi="Times New Roman" w:cs="Times New Roman"/>
            <w:sz w:val="24"/>
            <w:szCs w:val="24"/>
          </w:rPr>
          <w:t>UWS14 procedures</w:t>
        </w:r>
      </w:hyperlink>
      <w:r w:rsidRPr="00065D5B">
        <w:rPr>
          <w:rFonts w:ascii="Times New Roman" w:hAnsi="Times New Roman" w:cs="Times New Roman"/>
          <w:sz w:val="24"/>
          <w:szCs w:val="24"/>
        </w:rPr>
        <w:t>:</w:t>
      </w:r>
    </w:p>
    <w:p w14:paraId="1EB75766" w14:textId="77777777" w:rsidR="007124BF" w:rsidRPr="00065D5B" w:rsidRDefault="007124BF" w:rsidP="00712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lastRenderedPageBreak/>
        <w:t>1.  The penalty for misconduct in most cases will be removal from the course and a failing grade,</w:t>
      </w:r>
    </w:p>
    <w:p w14:paraId="7AA0A4F0" w14:textId="77777777" w:rsidR="007124BF" w:rsidRPr="00065D5B" w:rsidRDefault="007124BF" w:rsidP="00712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 xml:space="preserve">2.  The department will inform the Dean of Students as required and additional sanctions may be applied.  </w:t>
      </w:r>
    </w:p>
    <w:p w14:paraId="7FE496ED" w14:textId="77777777" w:rsidR="007124BF" w:rsidRPr="00065D5B" w:rsidRDefault="007124BF" w:rsidP="00712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3.  The department will keep an internal record of misconduct incidents. This information will be made available to teaching faculty writing recommendation letters and to admission offices of the School of Business and Engineering.</w:t>
      </w:r>
    </w:p>
    <w:p w14:paraId="7F7EF928" w14:textId="77777777" w:rsidR="007124BF" w:rsidRPr="00065D5B" w:rsidRDefault="007124BF" w:rsidP="00712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 xml:space="preserve"> </w:t>
      </w:r>
    </w:p>
    <w:p w14:paraId="4529657F" w14:textId="77777777" w:rsidR="007124BF" w:rsidRPr="00065D5B" w:rsidRDefault="007124BF" w:rsidP="00712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rPr>
          <w:rFonts w:ascii="Times New Roman" w:hAnsi="Times New Roman" w:cs="Times New Roman"/>
          <w:sz w:val="24"/>
          <w:szCs w:val="24"/>
        </w:rPr>
      </w:pPr>
      <w:r w:rsidRPr="00065D5B">
        <w:rPr>
          <w:rFonts w:ascii="Times New Roman" w:hAnsi="Times New Roman" w:cs="Times New Roman"/>
          <w:sz w:val="24"/>
          <w:szCs w:val="24"/>
        </w:rPr>
        <w:t>If you think you see incidents of misconduct, you should tell your instructor about them, in which case they will take appropriate action and protect your identity. You could also choose to contact our administrator Tammy Herbst -</w:t>
      </w:r>
      <w:proofErr w:type="spellStart"/>
      <w:r w:rsidRPr="00065D5B">
        <w:rPr>
          <w:rFonts w:ascii="Times New Roman" w:hAnsi="Times New Roman" w:cs="Times New Roman"/>
          <w:sz w:val="24"/>
          <w:szCs w:val="24"/>
        </w:rPr>
        <w:t>Koel</w:t>
      </w:r>
      <w:proofErr w:type="spellEnd"/>
      <w:r w:rsidRPr="00065D5B">
        <w:rPr>
          <w:rFonts w:ascii="Times New Roman" w:hAnsi="Times New Roman" w:cs="Times New Roman"/>
          <w:sz w:val="24"/>
          <w:szCs w:val="24"/>
        </w:rPr>
        <w:t xml:space="preserve"> </w:t>
      </w:r>
      <w:hyperlink r:id="rId14" w:history="1">
        <w:r w:rsidRPr="00065D5B">
          <w:rPr>
            <w:rStyle w:val="Hyperlink"/>
            <w:rFonts w:ascii="Times New Roman" w:hAnsi="Times New Roman" w:cs="Times New Roman"/>
            <w:sz w:val="24"/>
            <w:szCs w:val="24"/>
          </w:rPr>
          <w:t>therbst@wisc.edu</w:t>
        </w:r>
      </w:hyperlink>
      <w:r w:rsidRPr="00065D5B">
        <w:rPr>
          <w:rFonts w:ascii="Times New Roman" w:hAnsi="Times New Roman" w:cs="Times New Roman"/>
          <w:sz w:val="24"/>
          <w:szCs w:val="24"/>
        </w:rPr>
        <w:t xml:space="preserve">) and your identity will be kept confidential. </w:t>
      </w:r>
    </w:p>
    <w:p w14:paraId="60279D9D" w14:textId="77777777" w:rsidR="007124BF" w:rsidRPr="00065D5B" w:rsidRDefault="007124BF" w:rsidP="007124BF">
      <w:pPr>
        <w:spacing w:line="240" w:lineRule="auto"/>
        <w:rPr>
          <w:rFonts w:ascii="Times New Roman" w:hAnsi="Times New Roman" w:cs="Times New Roman"/>
          <w:sz w:val="24"/>
          <w:szCs w:val="24"/>
        </w:rPr>
      </w:pPr>
    </w:p>
    <w:p w14:paraId="6AD68020" w14:textId="77777777" w:rsidR="007124BF" w:rsidRPr="005F1EB4" w:rsidRDefault="007124BF" w:rsidP="007124BF">
      <w:pPr>
        <w:spacing w:line="240" w:lineRule="auto"/>
      </w:pPr>
      <w:r w:rsidRPr="00065D5B">
        <w:rPr>
          <w:rFonts w:ascii="Times New Roman" w:hAnsi="Times New Roman" w:cs="Times New Roman"/>
          <w:sz w:val="24"/>
          <w:szCs w:val="24"/>
        </w:rPr>
        <w:t>For more information, refer to </w:t>
      </w:r>
      <w:hyperlink r:id="rId15" w:tgtFrame="_blank" w:history="1">
        <w:r w:rsidRPr="00065D5B">
          <w:rPr>
            <w:rStyle w:val="Hyperlink"/>
            <w:rFonts w:ascii="Times New Roman" w:hAnsi="Times New Roman" w:cs="Times New Roman"/>
            <w:sz w:val="24"/>
            <w:szCs w:val="24"/>
          </w:rPr>
          <w:t>https://www.students.wisc.edu/doso/academic-integrity/</w:t>
        </w:r>
      </w:hyperlink>
    </w:p>
    <w:p w14:paraId="39E96B48" w14:textId="69E13506" w:rsidR="007124BF" w:rsidRDefault="007124BF" w:rsidP="005D47F4">
      <w:pPr>
        <w:rPr>
          <w:rFonts w:ascii="Times New Roman" w:hAnsi="Times New Roman" w:cs="Times New Roman"/>
          <w:sz w:val="24"/>
          <w:szCs w:val="24"/>
        </w:rPr>
      </w:pPr>
    </w:p>
    <w:p w14:paraId="7FBC1073" w14:textId="6CD013D8" w:rsidR="007124BF" w:rsidRDefault="007124BF" w:rsidP="005D47F4">
      <w:pPr>
        <w:rPr>
          <w:rFonts w:ascii="Times New Roman" w:hAnsi="Times New Roman" w:cs="Times New Roman"/>
          <w:sz w:val="24"/>
          <w:szCs w:val="24"/>
        </w:rPr>
      </w:pPr>
    </w:p>
    <w:p w14:paraId="05964048" w14:textId="77777777" w:rsidR="007124BF" w:rsidRPr="00157E2A" w:rsidRDefault="007124BF" w:rsidP="005D47F4">
      <w:pPr>
        <w:rPr>
          <w:rFonts w:ascii="Times New Roman" w:hAnsi="Times New Roman" w:cs="Times New Roman"/>
          <w:sz w:val="24"/>
          <w:szCs w:val="24"/>
        </w:rPr>
      </w:pPr>
    </w:p>
    <w:p w14:paraId="411C4263" w14:textId="77777777" w:rsidR="00EF3F9C" w:rsidRPr="00157E2A" w:rsidRDefault="00EF3F9C" w:rsidP="005D47F4">
      <w:pPr>
        <w:rPr>
          <w:rFonts w:ascii="Times New Roman" w:hAnsi="Times New Roman" w:cs="Times New Roman"/>
          <w:sz w:val="24"/>
          <w:szCs w:val="24"/>
        </w:rPr>
      </w:pPr>
    </w:p>
    <w:p w14:paraId="38F85ECD" w14:textId="6BC56ACD" w:rsidR="0067552F" w:rsidRPr="00157E2A" w:rsidRDefault="0067552F" w:rsidP="005D47F4">
      <w:pPr>
        <w:pStyle w:val="Heading2"/>
        <w:spacing w:after="0"/>
        <w:rPr>
          <w:rFonts w:ascii="Times New Roman" w:hAnsi="Times New Roman" w:cs="Times New Roman"/>
          <w:sz w:val="24"/>
          <w:szCs w:val="24"/>
        </w:rPr>
      </w:pPr>
      <w:r w:rsidRPr="00157E2A">
        <w:rPr>
          <w:rFonts w:ascii="Times New Roman" w:hAnsi="Times New Roman" w:cs="Times New Roman"/>
          <w:sz w:val="24"/>
          <w:szCs w:val="24"/>
        </w:rPr>
        <w:t>ACCOMMODATIONS FOR STUDENTS WITH DISABILITIES</w:t>
      </w:r>
    </w:p>
    <w:p w14:paraId="7A58BA84" w14:textId="6BBEE8A0" w:rsidR="0067552F" w:rsidRPr="00157E2A" w:rsidRDefault="0067552F" w:rsidP="005D47F4">
      <w:pPr>
        <w:rPr>
          <w:rFonts w:ascii="Times New Roman" w:hAnsi="Times New Roman" w:cs="Times New Roman"/>
          <w:sz w:val="24"/>
          <w:szCs w:val="24"/>
        </w:rPr>
      </w:pPr>
      <w:r w:rsidRPr="00157E2A">
        <w:rPr>
          <w:rFonts w:ascii="Times New Roman" w:eastAsia="Calibri" w:hAnsi="Times New Roman" w:cs="Times New Roman"/>
          <w:sz w:val="24"/>
          <w:szCs w:val="24"/>
        </w:rPr>
        <w:t>The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University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of</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Wisconsin</w:t>
      </w:r>
      <w:r w:rsidRPr="00157E2A">
        <w:rPr>
          <w:rFonts w:ascii="Times New Roman" w:hAnsi="Times New Roman" w:cs="Times New Roman"/>
          <w:sz w:val="24"/>
          <w:szCs w:val="24"/>
        </w:rPr>
        <w:t>-</w:t>
      </w:r>
      <w:r w:rsidRPr="00157E2A">
        <w:rPr>
          <w:rFonts w:ascii="Times New Roman" w:eastAsia="Calibri" w:hAnsi="Times New Roman" w:cs="Times New Roman"/>
          <w:sz w:val="24"/>
          <w:szCs w:val="24"/>
        </w:rPr>
        <w:t>Madison</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supports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the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right</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of</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all</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enrolled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students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to</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full</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and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equal</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educational</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opportunity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The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Americans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with</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Disabilities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Act</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ADA</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Wisconsin</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State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Statute</w:t>
      </w:r>
      <w:r w:rsidRPr="00157E2A">
        <w:rPr>
          <w:rFonts w:ascii="Times New Roman" w:hAnsi="Times New Roman" w:cs="Times New Roman"/>
          <w:sz w:val="24"/>
          <w:szCs w:val="24"/>
        </w:rPr>
        <w:t xml:space="preserve"> (36.12), </w:t>
      </w:r>
      <w:r w:rsidRPr="00157E2A">
        <w:rPr>
          <w:rFonts w:ascii="Times New Roman" w:eastAsia="Calibri" w:hAnsi="Times New Roman" w:cs="Times New Roman"/>
          <w:sz w:val="24"/>
          <w:szCs w:val="24"/>
        </w:rPr>
        <w:t>and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UW</w:t>
      </w:r>
      <w:r w:rsidRPr="00157E2A">
        <w:rPr>
          <w:rFonts w:ascii="Times New Roman" w:hAnsi="Times New Roman" w:cs="Times New Roman"/>
          <w:sz w:val="24"/>
          <w:szCs w:val="24"/>
        </w:rPr>
        <w:t>-</w:t>
      </w:r>
      <w:r w:rsidRPr="00157E2A">
        <w:rPr>
          <w:rFonts w:ascii="Times New Roman" w:eastAsia="Calibri" w:hAnsi="Times New Roman" w:cs="Times New Roman"/>
          <w:sz w:val="24"/>
          <w:szCs w:val="24"/>
        </w:rPr>
        <w:t>Madison</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policy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Faculty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Document</w:t>
      </w:r>
      <w:r w:rsidRPr="00157E2A">
        <w:rPr>
          <w:rFonts w:ascii="Times New Roman" w:hAnsi="Times New Roman" w:cs="Times New Roman"/>
          <w:sz w:val="24"/>
          <w:szCs w:val="24"/>
        </w:rPr>
        <w:t xml:space="preserve"> 1071) </w:t>
      </w:r>
      <w:r w:rsidRPr="00157E2A">
        <w:rPr>
          <w:rFonts w:ascii="Times New Roman" w:eastAsia="Calibri" w:hAnsi="Times New Roman" w:cs="Times New Roman"/>
          <w:sz w:val="24"/>
          <w:szCs w:val="24"/>
        </w:rPr>
        <w:t>require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that</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students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with</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disabilities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be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reasonably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accommodated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in</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instruction</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and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campus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life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Reasonable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accommodations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for</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students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with</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disabilities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is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shared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faculty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and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student</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responsibility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Students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are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expected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to</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inform</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faculty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me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of</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their</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need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for</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instructional</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accommodations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by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the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end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of</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the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third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week</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of</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the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semester</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or</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soon</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possible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after</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disability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has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been</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incurred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or</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recognized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Faculty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I</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will</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work</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either</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directly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with</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the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student</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you</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or</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in</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coordination</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with</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the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McBurney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Center</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to</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identify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and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provide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reasonable</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instructional</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accommodations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Disability</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information</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including</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instructional</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accommodations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part</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of</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student</w:t>
      </w:r>
      <w:r w:rsidRPr="00157E2A">
        <w:rPr>
          <w:rFonts w:ascii="Times New Roman" w:hAnsi="Times New Roman" w:cs="Times New Roman"/>
          <w:sz w:val="24"/>
          <w:szCs w:val="24"/>
        </w:rPr>
        <w:t>'</w:t>
      </w:r>
      <w:r w:rsidRPr="00157E2A">
        <w:rPr>
          <w:rFonts w:ascii="Times New Roman" w:eastAsia="Calibri" w:hAnsi="Times New Roman" w:cs="Times New Roman"/>
          <w:sz w:val="24"/>
          <w:szCs w:val="24"/>
        </w:rPr>
        <w:t>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educational</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record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is</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confidential</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and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protected</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under</w:t>
      </w:r>
      <w:r w:rsidRPr="00157E2A">
        <w:rPr>
          <w:rFonts w:ascii="Times New Roman" w:hAnsi="Times New Roman" w:cs="Times New Roman"/>
          <w:sz w:val="24"/>
          <w:szCs w:val="24"/>
        </w:rPr>
        <w:t xml:space="preserve"> </w:t>
      </w:r>
      <w:r w:rsidRPr="00157E2A">
        <w:rPr>
          <w:rFonts w:ascii="Times New Roman" w:eastAsia="Calibri" w:hAnsi="Times New Roman" w:cs="Times New Roman"/>
          <w:sz w:val="24"/>
          <w:szCs w:val="24"/>
        </w:rPr>
        <w:t>FERPA</w:t>
      </w:r>
      <w:r w:rsidRPr="00157E2A">
        <w:rPr>
          <w:rFonts w:ascii="Times New Roman" w:hAnsi="Times New Roman" w:cs="Times New Roman"/>
          <w:sz w:val="24"/>
          <w:szCs w:val="24"/>
        </w:rPr>
        <w:t xml:space="preserve">. </w:t>
      </w:r>
      <w:r w:rsidR="00CA734D" w:rsidRPr="00157E2A">
        <w:rPr>
          <w:rFonts w:ascii="Times New Roman" w:hAnsi="Times New Roman" w:cs="Times New Roman"/>
          <w:sz w:val="24"/>
          <w:szCs w:val="24"/>
        </w:rPr>
        <w:t xml:space="preserve">(Source: </w:t>
      </w:r>
      <w:hyperlink r:id="rId16" w:history="1">
        <w:r w:rsidR="00EF3F9C" w:rsidRPr="00157E2A">
          <w:rPr>
            <w:rStyle w:val="Hyperlink"/>
            <w:rFonts w:ascii="Times New Roman" w:hAnsi="Times New Roman" w:cs="Times New Roman"/>
            <w:sz w:val="24"/>
            <w:szCs w:val="24"/>
          </w:rPr>
          <w:t>https://mcburney.wisc.edu/instructor/</w:t>
        </w:r>
      </w:hyperlink>
      <w:r w:rsidR="00CA734D" w:rsidRPr="00157E2A">
        <w:rPr>
          <w:rStyle w:val="Hyperlink"/>
          <w:rFonts w:ascii="Times New Roman" w:hAnsi="Times New Roman" w:cs="Times New Roman"/>
          <w:sz w:val="24"/>
          <w:szCs w:val="24"/>
        </w:rPr>
        <w:t>)</w:t>
      </w:r>
      <w:r w:rsidR="00EF3F9C" w:rsidRPr="00157E2A">
        <w:rPr>
          <w:rFonts w:ascii="Times New Roman" w:hAnsi="Times New Roman" w:cs="Times New Roman"/>
          <w:sz w:val="24"/>
          <w:szCs w:val="24"/>
        </w:rPr>
        <w:t xml:space="preserve"> </w:t>
      </w:r>
    </w:p>
    <w:p w14:paraId="14862C28" w14:textId="77777777" w:rsidR="0067552F" w:rsidRPr="00157E2A" w:rsidRDefault="0067552F" w:rsidP="005D47F4">
      <w:pPr>
        <w:rPr>
          <w:rFonts w:ascii="Times New Roman" w:hAnsi="Times New Roman" w:cs="Times New Roman"/>
          <w:b/>
          <w:sz w:val="24"/>
          <w:szCs w:val="24"/>
        </w:rPr>
      </w:pPr>
    </w:p>
    <w:p w14:paraId="03B65E5F" w14:textId="6C37AB46" w:rsidR="00810FC4" w:rsidRPr="00157E2A" w:rsidRDefault="00810FC4" w:rsidP="005D47F4">
      <w:pPr>
        <w:pStyle w:val="Heading2"/>
        <w:spacing w:after="0"/>
        <w:rPr>
          <w:rFonts w:ascii="Times New Roman" w:hAnsi="Times New Roman" w:cs="Times New Roman"/>
          <w:sz w:val="24"/>
          <w:szCs w:val="24"/>
        </w:rPr>
      </w:pPr>
      <w:r w:rsidRPr="00157E2A">
        <w:rPr>
          <w:rFonts w:ascii="Times New Roman" w:hAnsi="Times New Roman" w:cs="Times New Roman"/>
          <w:sz w:val="24"/>
          <w:szCs w:val="24"/>
        </w:rPr>
        <w:t>DIVERSITY &amp; INCLUSION</w:t>
      </w:r>
    </w:p>
    <w:p w14:paraId="30A72C4A" w14:textId="3F2AE5CE" w:rsidR="00810FC4" w:rsidRPr="00157E2A" w:rsidRDefault="00810FC4" w:rsidP="005D47F4">
      <w:pPr>
        <w:rPr>
          <w:rFonts w:ascii="Times New Roman" w:eastAsiaTheme="minorEastAsia" w:hAnsi="Times New Roman" w:cs="Times New Roman"/>
          <w:iCs/>
          <w:sz w:val="24"/>
          <w:szCs w:val="24"/>
        </w:rPr>
      </w:pPr>
      <w:r w:rsidRPr="00157E2A">
        <w:rPr>
          <w:rFonts w:ascii="Times New Roman" w:eastAsiaTheme="minorEastAsia" w:hAnsi="Times New Roman" w:cs="Times New Roman"/>
          <w:iCs/>
          <w:sz w:val="24"/>
          <w:szCs w:val="24"/>
        </w:rPr>
        <w:t>Diversity is a source of strength, creativity, and innovation for UW-Madison. We value the contributions of each person and respect the profound ways their identity, culture, background, experience, status, abilities, and opinion enrich the university community. We commit ourselves to the pursuit of excellence in teaching, research, outreach, and diversity as inextricably linked goals.</w:t>
      </w:r>
    </w:p>
    <w:p w14:paraId="185AE96E" w14:textId="77777777" w:rsidR="00810FC4" w:rsidRPr="00157E2A" w:rsidRDefault="00810FC4" w:rsidP="005D47F4">
      <w:pPr>
        <w:rPr>
          <w:rFonts w:ascii="Times New Roman" w:eastAsiaTheme="minorEastAsia" w:hAnsi="Times New Roman" w:cs="Times New Roman"/>
          <w:iCs/>
          <w:sz w:val="24"/>
          <w:szCs w:val="24"/>
        </w:rPr>
      </w:pPr>
    </w:p>
    <w:p w14:paraId="2AEE69BB" w14:textId="26BD1712" w:rsidR="00810FC4" w:rsidRPr="00157E2A" w:rsidRDefault="00810FC4" w:rsidP="005D47F4">
      <w:pPr>
        <w:rPr>
          <w:rFonts w:ascii="Times New Roman" w:eastAsiaTheme="minorEastAsia" w:hAnsi="Times New Roman" w:cs="Times New Roman"/>
          <w:iCs/>
          <w:sz w:val="24"/>
          <w:szCs w:val="24"/>
        </w:rPr>
      </w:pPr>
      <w:r w:rsidRPr="00157E2A">
        <w:rPr>
          <w:rFonts w:ascii="Times New Roman" w:eastAsiaTheme="minorEastAsia" w:hAnsi="Times New Roman" w:cs="Times New Roman"/>
          <w:iCs/>
          <w:sz w:val="24"/>
          <w:szCs w:val="24"/>
        </w:rPr>
        <w:t>The University of Wisconsin-Madison fulfills its public mission by creating a welcoming and inclusive community for people from every background – people who as students, faculty, and staff serve Wisconsin and the world.</w:t>
      </w:r>
      <w:r w:rsidR="00132B4B" w:rsidRPr="00157E2A">
        <w:rPr>
          <w:rFonts w:ascii="Times New Roman" w:hAnsi="Times New Roman" w:cs="Times New Roman"/>
          <w:sz w:val="24"/>
          <w:szCs w:val="24"/>
        </w:rPr>
        <w:t xml:space="preserve"> </w:t>
      </w:r>
      <w:r w:rsidR="00CA734D" w:rsidRPr="00157E2A">
        <w:rPr>
          <w:rFonts w:ascii="Times New Roman" w:hAnsi="Times New Roman" w:cs="Times New Roman"/>
          <w:sz w:val="24"/>
          <w:szCs w:val="24"/>
        </w:rPr>
        <w:t xml:space="preserve">(Source: </w:t>
      </w:r>
      <w:hyperlink r:id="rId17" w:history="1">
        <w:r w:rsidR="00132B4B" w:rsidRPr="00157E2A">
          <w:rPr>
            <w:rStyle w:val="Hyperlink"/>
            <w:rFonts w:ascii="Times New Roman" w:eastAsiaTheme="minorEastAsia" w:hAnsi="Times New Roman" w:cs="Times New Roman"/>
            <w:iCs/>
            <w:sz w:val="24"/>
            <w:szCs w:val="24"/>
          </w:rPr>
          <w:t>https://diversity.wisc.edu/</w:t>
        </w:r>
      </w:hyperlink>
      <w:r w:rsidR="00CA734D" w:rsidRPr="00157E2A">
        <w:rPr>
          <w:rStyle w:val="Hyperlink"/>
          <w:rFonts w:ascii="Times New Roman" w:eastAsiaTheme="minorEastAsia" w:hAnsi="Times New Roman" w:cs="Times New Roman"/>
          <w:iCs/>
          <w:sz w:val="24"/>
          <w:szCs w:val="24"/>
        </w:rPr>
        <w:t>)</w:t>
      </w:r>
      <w:r w:rsidR="00132B4B" w:rsidRPr="00157E2A">
        <w:rPr>
          <w:rFonts w:ascii="Times New Roman" w:eastAsiaTheme="minorEastAsia" w:hAnsi="Times New Roman" w:cs="Times New Roman"/>
          <w:iCs/>
          <w:sz w:val="24"/>
          <w:szCs w:val="24"/>
        </w:rPr>
        <w:t xml:space="preserve"> </w:t>
      </w:r>
    </w:p>
    <w:p w14:paraId="070007EF" w14:textId="77777777" w:rsidR="007124BF" w:rsidRDefault="007124BF" w:rsidP="007124BF">
      <w:pPr>
        <w:spacing w:after="120"/>
        <w:rPr>
          <w:rFonts w:ascii="Times New Roman" w:eastAsia="Calibri" w:hAnsi="Times New Roman" w:cs="Times New Roman"/>
          <w:b/>
          <w:color w:val="auto"/>
          <w:sz w:val="24"/>
          <w:szCs w:val="24"/>
          <w:u w:val="single"/>
        </w:rPr>
      </w:pPr>
    </w:p>
    <w:p w14:paraId="73D03BE6" w14:textId="67176163" w:rsidR="007124BF" w:rsidRPr="00592863" w:rsidRDefault="007124BF" w:rsidP="007124BF">
      <w:pPr>
        <w:spacing w:after="120"/>
        <w:rPr>
          <w:rFonts w:ascii="Times New Roman" w:eastAsia="Calibri" w:hAnsi="Times New Roman" w:cs="Times New Roman"/>
          <w:b/>
          <w:color w:val="auto"/>
          <w:sz w:val="24"/>
          <w:szCs w:val="24"/>
          <w:u w:val="single"/>
        </w:rPr>
      </w:pPr>
      <w:r w:rsidRPr="00592863">
        <w:rPr>
          <w:rFonts w:ascii="Times New Roman" w:eastAsia="Calibri" w:hAnsi="Times New Roman" w:cs="Times New Roman"/>
          <w:b/>
          <w:color w:val="auto"/>
          <w:sz w:val="24"/>
          <w:szCs w:val="24"/>
          <w:u w:val="single"/>
        </w:rPr>
        <w:lastRenderedPageBreak/>
        <w:t>ECONOMICS CAREER DEVELOPMENT OFFICE</w:t>
      </w:r>
    </w:p>
    <w:p w14:paraId="1696EC28" w14:textId="77777777" w:rsidR="007124BF" w:rsidRPr="00592863" w:rsidRDefault="007124BF" w:rsidP="007124BF">
      <w:pPr>
        <w:spacing w:after="120" w:line="240" w:lineRule="auto"/>
        <w:rPr>
          <w:rFonts w:ascii="Times New Roman" w:eastAsia="Calibri" w:hAnsi="Times New Roman" w:cs="Times New Roman"/>
          <w:b/>
          <w:color w:val="auto"/>
          <w:sz w:val="24"/>
          <w:szCs w:val="24"/>
        </w:rPr>
      </w:pPr>
      <w:r w:rsidRPr="00592863">
        <w:rPr>
          <w:rFonts w:ascii="Times New Roman" w:hAnsi="Times New Roman" w:cs="Times New Roman"/>
          <w:color w:val="auto"/>
          <w:sz w:val="24"/>
          <w:szCs w:val="24"/>
          <w:shd w:val="clear" w:color="auto" w:fill="FFFFFF"/>
        </w:rPr>
        <w:t>If you are interested in learning more about careers related to this course or careers for economics majors, you are encouraged to contact the Economics Career Development Office. This office is staffed by economics specific career advisors who can help you throughout the job/internship exploration and application process. To learn more or make an appointment, visit their website: econ.wisc.edu/careers/.</w:t>
      </w:r>
    </w:p>
    <w:p w14:paraId="36EE68EA" w14:textId="77777777" w:rsidR="007124BF" w:rsidRPr="007E6AF5" w:rsidRDefault="007124BF" w:rsidP="007124BF">
      <w:pPr>
        <w:rPr>
          <w:rFonts w:ascii="Times New Roman" w:hAnsi="Times New Roman" w:cs="Times New Roman"/>
          <w:sz w:val="24"/>
          <w:szCs w:val="24"/>
        </w:rPr>
      </w:pPr>
    </w:p>
    <w:p w14:paraId="733B9D31" w14:textId="77777777" w:rsidR="007124BF" w:rsidRPr="007E6AF5" w:rsidRDefault="007124BF" w:rsidP="007124BF">
      <w:pPr>
        <w:rPr>
          <w:rFonts w:ascii="Times New Roman" w:eastAsia="Times New Roman" w:hAnsi="Times New Roman" w:cs="Times New Roman"/>
          <w:b/>
          <w:color w:val="auto"/>
          <w:sz w:val="24"/>
          <w:szCs w:val="24"/>
          <w:u w:val="single"/>
        </w:rPr>
      </w:pPr>
      <w:r w:rsidRPr="007E6AF5">
        <w:rPr>
          <w:rFonts w:ascii="Times New Roman" w:hAnsi="Times New Roman" w:cs="Times New Roman"/>
          <w:b/>
          <w:sz w:val="24"/>
          <w:szCs w:val="24"/>
          <w:u w:val="single"/>
        </w:rPr>
        <w:t>Grievance Procedure</w:t>
      </w:r>
    </w:p>
    <w:p w14:paraId="510A45E1" w14:textId="77777777" w:rsidR="007124BF" w:rsidRPr="007E6AF5" w:rsidRDefault="007124BF" w:rsidP="007124BF">
      <w:pPr>
        <w:jc w:val="center"/>
        <w:rPr>
          <w:rFonts w:ascii="Times New Roman" w:hAnsi="Times New Roman" w:cs="Times New Roman"/>
          <w:sz w:val="24"/>
          <w:szCs w:val="24"/>
        </w:rPr>
      </w:pPr>
    </w:p>
    <w:p w14:paraId="1227A3EE" w14:textId="77777777" w:rsidR="007124BF" w:rsidRPr="007E6AF5" w:rsidRDefault="007124BF" w:rsidP="007124BF">
      <w:pPr>
        <w:spacing w:line="240" w:lineRule="auto"/>
        <w:rPr>
          <w:rFonts w:ascii="Times New Roman" w:hAnsi="Times New Roman" w:cs="Times New Roman"/>
          <w:sz w:val="24"/>
          <w:szCs w:val="24"/>
        </w:rPr>
      </w:pPr>
      <w:r w:rsidRPr="007E6AF5">
        <w:rPr>
          <w:rFonts w:ascii="Times New Roman" w:hAnsi="Times New Roman" w:cs="Times New Roman"/>
          <w:sz w:val="24"/>
          <w:szCs w:val="24"/>
        </w:rPr>
        <w:t xml:space="preserve">The Department of Economics has developed a grievance procedure through which you may register comments or complaints about a course, an instructor, or a teaching assistant.  The Department continues to provide a course evaluation each semester in every class.  If you wish to make anonymous complaints to an instructor or teaching assistant, the appropriate vehicle is the course evaluation.  If you have a disagreement with an instructor or a teaching assistant, we strongly encourage you to try to resolve the dispute with him or her directly.  </w:t>
      </w:r>
    </w:p>
    <w:p w14:paraId="15C8971D" w14:textId="77777777" w:rsidR="007124BF" w:rsidRPr="007E6AF5" w:rsidRDefault="007124BF" w:rsidP="007124BF">
      <w:pPr>
        <w:spacing w:line="240" w:lineRule="auto"/>
        <w:rPr>
          <w:rFonts w:ascii="Times New Roman" w:hAnsi="Times New Roman" w:cs="Times New Roman"/>
          <w:sz w:val="24"/>
          <w:szCs w:val="24"/>
        </w:rPr>
      </w:pPr>
    </w:p>
    <w:p w14:paraId="4B59E91C" w14:textId="77777777" w:rsidR="007124BF" w:rsidRPr="007E6AF5" w:rsidRDefault="007124BF" w:rsidP="007124BF">
      <w:pPr>
        <w:spacing w:line="240" w:lineRule="auto"/>
        <w:rPr>
          <w:rFonts w:ascii="Times New Roman" w:hAnsi="Times New Roman" w:cs="Times New Roman"/>
          <w:sz w:val="24"/>
          <w:szCs w:val="24"/>
        </w:rPr>
      </w:pPr>
      <w:r w:rsidRPr="007E6AF5">
        <w:rPr>
          <w:rFonts w:ascii="Times New Roman" w:hAnsi="Times New Roman" w:cs="Times New Roman"/>
          <w:sz w:val="24"/>
          <w:szCs w:val="24"/>
        </w:rPr>
        <w:t xml:space="preserve">The grievance procedure is designed for situations where neither of these channels is appropriate. If you wish to file a grievance, you should go to room 7238 Social Science and request a Course Comment Sheet.  When completing the comment sheet, you will need to provide a detailed statement that describes what aspects of the course you find unsatisfactory.  You will need to sign the sheet and provide your student identification number, your address, and a phone where you can be reached. The Department plans to investigate comments fully and will respond in writing to complaints.  </w:t>
      </w:r>
    </w:p>
    <w:p w14:paraId="5350AC24" w14:textId="77777777" w:rsidR="007124BF" w:rsidRPr="007E6AF5" w:rsidRDefault="007124BF" w:rsidP="007124BF">
      <w:pPr>
        <w:spacing w:line="240" w:lineRule="auto"/>
        <w:rPr>
          <w:rFonts w:ascii="Times New Roman" w:hAnsi="Times New Roman" w:cs="Times New Roman"/>
          <w:sz w:val="24"/>
          <w:szCs w:val="24"/>
        </w:rPr>
      </w:pPr>
    </w:p>
    <w:p w14:paraId="58E8BA2B" w14:textId="77777777" w:rsidR="007124BF" w:rsidRPr="007E6AF5" w:rsidRDefault="007124BF" w:rsidP="007124BF">
      <w:pPr>
        <w:widowControl w:val="0"/>
        <w:autoSpaceDE w:val="0"/>
        <w:autoSpaceDN w:val="0"/>
        <w:adjustRightInd w:val="0"/>
        <w:spacing w:line="240" w:lineRule="auto"/>
        <w:rPr>
          <w:rFonts w:ascii="Times New Roman" w:hAnsi="Times New Roman" w:cs="Times New Roman"/>
          <w:sz w:val="24"/>
          <w:szCs w:val="24"/>
        </w:rPr>
      </w:pPr>
      <w:r w:rsidRPr="007E6AF5">
        <w:rPr>
          <w:rFonts w:ascii="Times New Roman" w:hAnsi="Times New Roman" w:cs="Times New Roman"/>
          <w:sz w:val="24"/>
          <w:szCs w:val="24"/>
        </w:rPr>
        <w:t>Your name, address, phone number, and student ID number will not be revealed to the instructor or teaching assistant involved and will be treated as confidential.  The Department needs this information, because it may become necessary for a commenting student to have a meeting with the department chair or a nominee to gather additional information.  A name and address are necessary for providing a written response.</w:t>
      </w:r>
    </w:p>
    <w:p w14:paraId="733ADC55" w14:textId="77777777" w:rsidR="007124BF" w:rsidRDefault="007124BF" w:rsidP="007124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40" w:lineRule="auto"/>
      </w:pPr>
    </w:p>
    <w:p w14:paraId="3423AB7B" w14:textId="77777777" w:rsidR="007124BF" w:rsidRPr="00592863" w:rsidRDefault="007124BF" w:rsidP="007124BF">
      <w:pPr>
        <w:spacing w:line="240" w:lineRule="auto"/>
        <w:rPr>
          <w:rFonts w:eastAsiaTheme="minorEastAsia"/>
          <w:color w:val="auto"/>
          <w:sz w:val="20"/>
        </w:rPr>
      </w:pPr>
    </w:p>
    <w:p w14:paraId="3D16330F" w14:textId="17B1A084" w:rsidR="002211D0" w:rsidRPr="00157E2A" w:rsidRDefault="002211D0" w:rsidP="005D47F4">
      <w:pPr>
        <w:rPr>
          <w:rFonts w:ascii="Times New Roman" w:eastAsiaTheme="minorEastAsia" w:hAnsi="Times New Roman" w:cs="Times New Roman"/>
          <w:iCs/>
          <w:sz w:val="24"/>
          <w:szCs w:val="24"/>
        </w:rPr>
      </w:pPr>
    </w:p>
    <w:p w14:paraId="1467A82B" w14:textId="44D23BC2" w:rsidR="002211D0" w:rsidRPr="00157E2A" w:rsidRDefault="002211D0" w:rsidP="005D47F4">
      <w:pPr>
        <w:rPr>
          <w:rFonts w:ascii="Times New Roman" w:eastAsiaTheme="minorEastAsia" w:hAnsi="Times New Roman" w:cs="Times New Roman"/>
          <w:sz w:val="24"/>
          <w:szCs w:val="24"/>
        </w:rPr>
      </w:pPr>
    </w:p>
    <w:sectPr w:rsidR="002211D0" w:rsidRPr="00157E2A" w:rsidSect="003A3DC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16BD" w14:textId="77777777" w:rsidR="0094418D" w:rsidRDefault="0094418D" w:rsidP="00881D01">
      <w:pPr>
        <w:spacing w:line="240" w:lineRule="auto"/>
      </w:pPr>
      <w:r>
        <w:separator/>
      </w:r>
    </w:p>
  </w:endnote>
  <w:endnote w:type="continuationSeparator" w:id="0">
    <w:p w14:paraId="618F7807" w14:textId="77777777" w:rsidR="0094418D" w:rsidRDefault="0094418D" w:rsidP="00881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6147" w14:textId="77777777" w:rsidR="00B76A5F" w:rsidRDefault="00B76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753913"/>
      <w:docPartObj>
        <w:docPartGallery w:val="Page Numbers (Bottom of Page)"/>
        <w:docPartUnique/>
      </w:docPartObj>
    </w:sdtPr>
    <w:sdtEndPr>
      <w:rPr>
        <w:noProof/>
      </w:rPr>
    </w:sdtEndPr>
    <w:sdtContent>
      <w:p w14:paraId="1046A7E3" w14:textId="7661EED6" w:rsidR="00B76A5F" w:rsidRDefault="00B76A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DB1081" w14:textId="77D061D9" w:rsidR="00881D01" w:rsidRPr="00F349E8" w:rsidRDefault="00881D01" w:rsidP="00881D01">
    <w:pPr>
      <w:pStyle w:val="Footer"/>
      <w:jc w:val="right"/>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F2DD" w14:textId="77777777" w:rsidR="00B76A5F" w:rsidRDefault="00B76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9D83" w14:textId="77777777" w:rsidR="0094418D" w:rsidRDefault="0094418D" w:rsidP="00881D01">
      <w:pPr>
        <w:spacing w:line="240" w:lineRule="auto"/>
      </w:pPr>
      <w:r>
        <w:separator/>
      </w:r>
    </w:p>
  </w:footnote>
  <w:footnote w:type="continuationSeparator" w:id="0">
    <w:p w14:paraId="5DE528FD" w14:textId="77777777" w:rsidR="0094418D" w:rsidRDefault="0094418D" w:rsidP="00881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AD75" w14:textId="77777777" w:rsidR="00B76A5F" w:rsidRDefault="00B76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1447" w14:textId="77777777" w:rsidR="00B76A5F" w:rsidRDefault="00B76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D1D7" w14:textId="77777777" w:rsidR="00B76A5F" w:rsidRDefault="00B76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AC1"/>
    <w:multiLevelType w:val="hybridMultilevel"/>
    <w:tmpl w:val="B2B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D2F4C"/>
    <w:multiLevelType w:val="hybridMultilevel"/>
    <w:tmpl w:val="519A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83C0A"/>
    <w:multiLevelType w:val="hybridMultilevel"/>
    <w:tmpl w:val="FBA2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56210"/>
    <w:multiLevelType w:val="multilevel"/>
    <w:tmpl w:val="8D1AB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A33B6D"/>
    <w:multiLevelType w:val="hybridMultilevel"/>
    <w:tmpl w:val="ADE0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46683"/>
    <w:multiLevelType w:val="hybridMultilevel"/>
    <w:tmpl w:val="FAA0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F1310"/>
    <w:multiLevelType w:val="hybridMultilevel"/>
    <w:tmpl w:val="0052985E"/>
    <w:lvl w:ilvl="0" w:tplc="C82AA93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494173"/>
    <w:multiLevelType w:val="hybridMultilevel"/>
    <w:tmpl w:val="26B6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91286"/>
    <w:multiLevelType w:val="hybridMultilevel"/>
    <w:tmpl w:val="C7CA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14692"/>
    <w:multiLevelType w:val="hybridMultilevel"/>
    <w:tmpl w:val="FF66A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169AF"/>
    <w:multiLevelType w:val="hybridMultilevel"/>
    <w:tmpl w:val="4160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EC4013"/>
    <w:multiLevelType w:val="hybridMultilevel"/>
    <w:tmpl w:val="EBCA2AEE"/>
    <w:lvl w:ilvl="0" w:tplc="428EB69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2643A"/>
    <w:multiLevelType w:val="hybridMultilevel"/>
    <w:tmpl w:val="B8F0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7"/>
  </w:num>
  <w:num w:numId="5">
    <w:abstractNumId w:val="0"/>
  </w:num>
  <w:num w:numId="6">
    <w:abstractNumId w:val="4"/>
  </w:num>
  <w:num w:numId="7">
    <w:abstractNumId w:val="1"/>
  </w:num>
  <w:num w:numId="8">
    <w:abstractNumId w:val="11"/>
  </w:num>
  <w:num w:numId="9">
    <w:abstractNumId w:val="5"/>
  </w:num>
  <w:num w:numId="10">
    <w:abstractNumId w:val="3"/>
  </w:num>
  <w:num w:numId="11">
    <w:abstractNumId w:val="10"/>
  </w:num>
  <w:num w:numId="12">
    <w:abstractNumId w:val="8"/>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00"/>
    <w:rsid w:val="00025250"/>
    <w:rsid w:val="0002660F"/>
    <w:rsid w:val="00065C66"/>
    <w:rsid w:val="00073EF2"/>
    <w:rsid w:val="00077310"/>
    <w:rsid w:val="000A1804"/>
    <w:rsid w:val="000D701B"/>
    <w:rsid w:val="000E5E30"/>
    <w:rsid w:val="00102C38"/>
    <w:rsid w:val="00132B4B"/>
    <w:rsid w:val="00157E2A"/>
    <w:rsid w:val="001A3B30"/>
    <w:rsid w:val="001B072F"/>
    <w:rsid w:val="001C0D89"/>
    <w:rsid w:val="001C17D4"/>
    <w:rsid w:val="00200296"/>
    <w:rsid w:val="00206D7C"/>
    <w:rsid w:val="002211D0"/>
    <w:rsid w:val="00226217"/>
    <w:rsid w:val="002273BA"/>
    <w:rsid w:val="00277C59"/>
    <w:rsid w:val="002821D7"/>
    <w:rsid w:val="002A7B58"/>
    <w:rsid w:val="002C70D2"/>
    <w:rsid w:val="002C7C03"/>
    <w:rsid w:val="00320624"/>
    <w:rsid w:val="0033503F"/>
    <w:rsid w:val="00353210"/>
    <w:rsid w:val="00361202"/>
    <w:rsid w:val="00374085"/>
    <w:rsid w:val="003748DA"/>
    <w:rsid w:val="00383E1D"/>
    <w:rsid w:val="003A0C61"/>
    <w:rsid w:val="003A3DCA"/>
    <w:rsid w:val="003A7775"/>
    <w:rsid w:val="003B76CB"/>
    <w:rsid w:val="003C6903"/>
    <w:rsid w:val="003C6C73"/>
    <w:rsid w:val="00401C8C"/>
    <w:rsid w:val="004115EB"/>
    <w:rsid w:val="004923CF"/>
    <w:rsid w:val="00497E80"/>
    <w:rsid w:val="004B0704"/>
    <w:rsid w:val="004B1362"/>
    <w:rsid w:val="004B413A"/>
    <w:rsid w:val="004C1C5D"/>
    <w:rsid w:val="004E5CDD"/>
    <w:rsid w:val="005006B0"/>
    <w:rsid w:val="00544DF0"/>
    <w:rsid w:val="00547CD4"/>
    <w:rsid w:val="005535F2"/>
    <w:rsid w:val="005554A7"/>
    <w:rsid w:val="005911B8"/>
    <w:rsid w:val="005C46CF"/>
    <w:rsid w:val="005D47F4"/>
    <w:rsid w:val="005F0198"/>
    <w:rsid w:val="00611A1B"/>
    <w:rsid w:val="00612348"/>
    <w:rsid w:val="0061455F"/>
    <w:rsid w:val="006452F8"/>
    <w:rsid w:val="00670B7E"/>
    <w:rsid w:val="0067552F"/>
    <w:rsid w:val="0068707C"/>
    <w:rsid w:val="006A7901"/>
    <w:rsid w:val="007124BF"/>
    <w:rsid w:val="00716858"/>
    <w:rsid w:val="00725CA1"/>
    <w:rsid w:val="007375F5"/>
    <w:rsid w:val="007423A2"/>
    <w:rsid w:val="007847BE"/>
    <w:rsid w:val="00784F47"/>
    <w:rsid w:val="007A5A00"/>
    <w:rsid w:val="007B1106"/>
    <w:rsid w:val="007E087A"/>
    <w:rsid w:val="007F193C"/>
    <w:rsid w:val="008069E3"/>
    <w:rsid w:val="00810FC4"/>
    <w:rsid w:val="0083458C"/>
    <w:rsid w:val="00835541"/>
    <w:rsid w:val="00881D01"/>
    <w:rsid w:val="008C192F"/>
    <w:rsid w:val="008C6007"/>
    <w:rsid w:val="008F3F9D"/>
    <w:rsid w:val="0094418D"/>
    <w:rsid w:val="00957F6A"/>
    <w:rsid w:val="00964069"/>
    <w:rsid w:val="009A23CB"/>
    <w:rsid w:val="009C37DF"/>
    <w:rsid w:val="00A11DC2"/>
    <w:rsid w:val="00A23783"/>
    <w:rsid w:val="00A27621"/>
    <w:rsid w:val="00A45A75"/>
    <w:rsid w:val="00A5624B"/>
    <w:rsid w:val="00A65106"/>
    <w:rsid w:val="00A6656E"/>
    <w:rsid w:val="00A72C37"/>
    <w:rsid w:val="00A82832"/>
    <w:rsid w:val="00AA274B"/>
    <w:rsid w:val="00AA774F"/>
    <w:rsid w:val="00AB51A7"/>
    <w:rsid w:val="00AE2100"/>
    <w:rsid w:val="00B0408C"/>
    <w:rsid w:val="00B15E24"/>
    <w:rsid w:val="00B76A5F"/>
    <w:rsid w:val="00B81766"/>
    <w:rsid w:val="00BD0C4A"/>
    <w:rsid w:val="00BE7CDF"/>
    <w:rsid w:val="00C03FCD"/>
    <w:rsid w:val="00C05261"/>
    <w:rsid w:val="00C3425A"/>
    <w:rsid w:val="00C43F3F"/>
    <w:rsid w:val="00C6270F"/>
    <w:rsid w:val="00C62D80"/>
    <w:rsid w:val="00C87852"/>
    <w:rsid w:val="00CA734D"/>
    <w:rsid w:val="00CB44F1"/>
    <w:rsid w:val="00CC4695"/>
    <w:rsid w:val="00CF6399"/>
    <w:rsid w:val="00D21107"/>
    <w:rsid w:val="00D47220"/>
    <w:rsid w:val="00D74E64"/>
    <w:rsid w:val="00DA31F5"/>
    <w:rsid w:val="00DF426A"/>
    <w:rsid w:val="00E33643"/>
    <w:rsid w:val="00EB300D"/>
    <w:rsid w:val="00ED0FAD"/>
    <w:rsid w:val="00EE3B9E"/>
    <w:rsid w:val="00EF3F9C"/>
    <w:rsid w:val="00F1670F"/>
    <w:rsid w:val="00F307D7"/>
    <w:rsid w:val="00F349E8"/>
    <w:rsid w:val="00F67DBD"/>
    <w:rsid w:val="00F74D3D"/>
    <w:rsid w:val="00F80131"/>
    <w:rsid w:val="00F810D8"/>
    <w:rsid w:val="00FA2B72"/>
    <w:rsid w:val="00FB2641"/>
    <w:rsid w:val="00FE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97BB"/>
  <w15:chartTrackingRefBased/>
  <w15:docId w15:val="{8148552F-D1B7-4BCA-9638-C7949683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AE2100"/>
    <w:pPr>
      <w:spacing w:line="276" w:lineRule="auto"/>
    </w:pPr>
    <w:rPr>
      <w:rFonts w:ascii="Arial" w:eastAsia="SimSun" w:hAnsi="Arial" w:cs="Arial"/>
      <w:color w:val="000000"/>
      <w:sz w:val="22"/>
      <w:szCs w:val="20"/>
    </w:rPr>
  </w:style>
  <w:style w:type="paragraph" w:styleId="Heading1">
    <w:name w:val="heading 1"/>
    <w:basedOn w:val="Normal"/>
    <w:next w:val="Normal"/>
    <w:link w:val="Heading1Char"/>
    <w:uiPriority w:val="9"/>
    <w:qFormat/>
    <w:rsid w:val="005D47F4"/>
    <w:pPr>
      <w:spacing w:after="120" w:line="240" w:lineRule="auto"/>
      <w:jc w:val="center"/>
      <w:outlineLvl w:val="0"/>
    </w:pPr>
    <w:rPr>
      <w:b/>
      <w:color w:val="000000" w:themeColor="text1"/>
      <w:sz w:val="28"/>
      <w:szCs w:val="28"/>
    </w:rPr>
  </w:style>
  <w:style w:type="paragraph" w:styleId="Heading2">
    <w:name w:val="heading 2"/>
    <w:basedOn w:val="Normal"/>
    <w:next w:val="Normal"/>
    <w:link w:val="Heading2Char"/>
    <w:rsid w:val="00CA734D"/>
    <w:pPr>
      <w:spacing w:after="120" w:line="240" w:lineRule="auto"/>
      <w:outlineLvl w:val="1"/>
    </w:pPr>
    <w:rPr>
      <w:b/>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2100"/>
    <w:pPr>
      <w:spacing w:line="240" w:lineRule="auto"/>
    </w:pPr>
    <w:rPr>
      <w:sz w:val="20"/>
    </w:rPr>
  </w:style>
  <w:style w:type="character" w:customStyle="1" w:styleId="FootnoteTextChar">
    <w:name w:val="Footnote Text Char"/>
    <w:basedOn w:val="DefaultParagraphFont"/>
    <w:link w:val="FootnoteText"/>
    <w:uiPriority w:val="99"/>
    <w:semiHidden/>
    <w:rsid w:val="00AE2100"/>
    <w:rPr>
      <w:rFonts w:ascii="Arial" w:eastAsia="SimSun" w:hAnsi="Arial" w:cs="Arial"/>
      <w:color w:val="000000"/>
      <w:sz w:val="20"/>
      <w:szCs w:val="20"/>
    </w:rPr>
  </w:style>
  <w:style w:type="character" w:styleId="Hyperlink">
    <w:name w:val="Hyperlink"/>
    <w:basedOn w:val="DefaultParagraphFont"/>
    <w:uiPriority w:val="99"/>
    <w:unhideWhenUsed/>
    <w:rsid w:val="00AE2100"/>
    <w:rPr>
      <w:color w:val="0563C1" w:themeColor="hyperlink"/>
      <w:u w:val="single"/>
    </w:rPr>
  </w:style>
  <w:style w:type="paragraph" w:styleId="ListParagraph">
    <w:name w:val="List Paragraph"/>
    <w:basedOn w:val="Normal"/>
    <w:uiPriority w:val="34"/>
    <w:qFormat/>
    <w:rsid w:val="00AE2100"/>
    <w:pPr>
      <w:ind w:left="720"/>
      <w:contextualSpacing/>
    </w:pPr>
  </w:style>
  <w:style w:type="character" w:styleId="FollowedHyperlink">
    <w:name w:val="FollowedHyperlink"/>
    <w:basedOn w:val="DefaultParagraphFont"/>
    <w:uiPriority w:val="99"/>
    <w:semiHidden/>
    <w:unhideWhenUsed/>
    <w:rsid w:val="00AE2100"/>
    <w:rPr>
      <w:color w:val="954F72" w:themeColor="followedHyperlink"/>
      <w:u w:val="single"/>
    </w:rPr>
  </w:style>
  <w:style w:type="character" w:customStyle="1" w:styleId="Heading2Char">
    <w:name w:val="Heading 2 Char"/>
    <w:basedOn w:val="DefaultParagraphFont"/>
    <w:link w:val="Heading2"/>
    <w:rsid w:val="00CA734D"/>
    <w:rPr>
      <w:rFonts w:ascii="Arial" w:eastAsia="SimSun" w:hAnsi="Arial" w:cs="Arial"/>
      <w:b/>
      <w:color w:val="000000" w:themeColor="text1"/>
      <w:sz w:val="22"/>
      <w:szCs w:val="22"/>
    </w:rPr>
  </w:style>
  <w:style w:type="character" w:styleId="CommentReference">
    <w:name w:val="annotation reference"/>
    <w:basedOn w:val="DefaultParagraphFont"/>
    <w:uiPriority w:val="99"/>
    <w:semiHidden/>
    <w:unhideWhenUsed/>
    <w:rsid w:val="0067552F"/>
    <w:rPr>
      <w:sz w:val="18"/>
      <w:szCs w:val="18"/>
    </w:rPr>
  </w:style>
  <w:style w:type="paragraph" w:styleId="CommentText">
    <w:name w:val="annotation text"/>
    <w:basedOn w:val="Normal"/>
    <w:link w:val="CommentTextChar"/>
    <w:uiPriority w:val="99"/>
    <w:semiHidden/>
    <w:unhideWhenUsed/>
    <w:rsid w:val="0067552F"/>
    <w:pPr>
      <w:spacing w:line="240" w:lineRule="auto"/>
    </w:pPr>
    <w:rPr>
      <w:sz w:val="24"/>
      <w:szCs w:val="24"/>
    </w:rPr>
  </w:style>
  <w:style w:type="character" w:customStyle="1" w:styleId="CommentTextChar">
    <w:name w:val="Comment Text Char"/>
    <w:basedOn w:val="DefaultParagraphFont"/>
    <w:link w:val="CommentText"/>
    <w:uiPriority w:val="99"/>
    <w:semiHidden/>
    <w:rsid w:val="0067552F"/>
    <w:rPr>
      <w:rFonts w:ascii="Arial" w:eastAsia="SimSun" w:hAnsi="Arial" w:cs="Arial"/>
      <w:color w:val="000000"/>
    </w:rPr>
  </w:style>
  <w:style w:type="paragraph" w:styleId="CommentSubject">
    <w:name w:val="annotation subject"/>
    <w:basedOn w:val="CommentText"/>
    <w:next w:val="CommentText"/>
    <w:link w:val="CommentSubjectChar"/>
    <w:uiPriority w:val="99"/>
    <w:semiHidden/>
    <w:unhideWhenUsed/>
    <w:rsid w:val="0067552F"/>
    <w:rPr>
      <w:b/>
      <w:bCs/>
      <w:sz w:val="20"/>
      <w:szCs w:val="20"/>
    </w:rPr>
  </w:style>
  <w:style w:type="character" w:customStyle="1" w:styleId="CommentSubjectChar">
    <w:name w:val="Comment Subject Char"/>
    <w:basedOn w:val="CommentTextChar"/>
    <w:link w:val="CommentSubject"/>
    <w:uiPriority w:val="99"/>
    <w:semiHidden/>
    <w:rsid w:val="0067552F"/>
    <w:rPr>
      <w:rFonts w:ascii="Arial" w:eastAsia="SimSun" w:hAnsi="Arial" w:cs="Arial"/>
      <w:b/>
      <w:bCs/>
      <w:color w:val="000000"/>
      <w:sz w:val="20"/>
      <w:szCs w:val="20"/>
    </w:rPr>
  </w:style>
  <w:style w:type="paragraph" w:styleId="BalloonText">
    <w:name w:val="Balloon Text"/>
    <w:basedOn w:val="Normal"/>
    <w:link w:val="BalloonTextChar"/>
    <w:uiPriority w:val="99"/>
    <w:semiHidden/>
    <w:unhideWhenUsed/>
    <w:rsid w:val="0067552F"/>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7552F"/>
    <w:rPr>
      <w:rFonts w:ascii="Times New Roman" w:eastAsia="SimSun" w:hAnsi="Times New Roman" w:cs="Arial"/>
      <w:color w:val="000000"/>
      <w:sz w:val="18"/>
      <w:szCs w:val="18"/>
    </w:rPr>
  </w:style>
  <w:style w:type="paragraph" w:styleId="Header">
    <w:name w:val="header"/>
    <w:basedOn w:val="Normal"/>
    <w:link w:val="HeaderChar"/>
    <w:uiPriority w:val="99"/>
    <w:unhideWhenUsed/>
    <w:rsid w:val="00881D01"/>
    <w:pPr>
      <w:tabs>
        <w:tab w:val="center" w:pos="4680"/>
        <w:tab w:val="right" w:pos="9360"/>
      </w:tabs>
      <w:spacing w:line="240" w:lineRule="auto"/>
    </w:pPr>
  </w:style>
  <w:style w:type="character" w:customStyle="1" w:styleId="HeaderChar">
    <w:name w:val="Header Char"/>
    <w:basedOn w:val="DefaultParagraphFont"/>
    <w:link w:val="Header"/>
    <w:uiPriority w:val="99"/>
    <w:rsid w:val="00881D01"/>
    <w:rPr>
      <w:rFonts w:ascii="Arial" w:eastAsia="SimSun" w:hAnsi="Arial" w:cs="Arial"/>
      <w:color w:val="000000"/>
      <w:sz w:val="22"/>
      <w:szCs w:val="20"/>
    </w:rPr>
  </w:style>
  <w:style w:type="paragraph" w:styleId="Footer">
    <w:name w:val="footer"/>
    <w:basedOn w:val="Normal"/>
    <w:link w:val="FooterChar"/>
    <w:uiPriority w:val="99"/>
    <w:unhideWhenUsed/>
    <w:rsid w:val="00881D01"/>
    <w:pPr>
      <w:tabs>
        <w:tab w:val="center" w:pos="4680"/>
        <w:tab w:val="right" w:pos="9360"/>
      </w:tabs>
      <w:spacing w:line="240" w:lineRule="auto"/>
    </w:pPr>
  </w:style>
  <w:style w:type="character" w:customStyle="1" w:styleId="FooterChar">
    <w:name w:val="Footer Char"/>
    <w:basedOn w:val="DefaultParagraphFont"/>
    <w:link w:val="Footer"/>
    <w:uiPriority w:val="99"/>
    <w:rsid w:val="00881D01"/>
    <w:rPr>
      <w:rFonts w:ascii="Arial" w:eastAsia="SimSun" w:hAnsi="Arial" w:cs="Arial"/>
      <w:color w:val="000000"/>
      <w:sz w:val="22"/>
      <w:szCs w:val="20"/>
    </w:rPr>
  </w:style>
  <w:style w:type="character" w:styleId="UnresolvedMention">
    <w:name w:val="Unresolved Mention"/>
    <w:basedOn w:val="DefaultParagraphFont"/>
    <w:uiPriority w:val="99"/>
    <w:rsid w:val="00EF3F9C"/>
    <w:rPr>
      <w:color w:val="605E5C"/>
      <w:shd w:val="clear" w:color="auto" w:fill="E1DFDD"/>
    </w:rPr>
  </w:style>
  <w:style w:type="character" w:customStyle="1" w:styleId="Heading1Char">
    <w:name w:val="Heading 1 Char"/>
    <w:basedOn w:val="DefaultParagraphFont"/>
    <w:link w:val="Heading1"/>
    <w:uiPriority w:val="9"/>
    <w:rsid w:val="005D47F4"/>
    <w:rPr>
      <w:rFonts w:ascii="Arial" w:eastAsia="SimSun" w:hAnsi="Arial" w:cs="Arial"/>
      <w:b/>
      <w:color w:val="000000" w:themeColor="text1"/>
      <w:sz w:val="28"/>
      <w:szCs w:val="28"/>
    </w:rPr>
  </w:style>
  <w:style w:type="paragraph" w:styleId="NoSpacing">
    <w:name w:val="No Spacing"/>
    <w:uiPriority w:val="1"/>
    <w:qFormat/>
    <w:rsid w:val="005D47F4"/>
    <w:rPr>
      <w:rFonts w:ascii="Arial" w:eastAsia="SimSun" w:hAnsi="Arial" w:cs="Arial"/>
      <w:color w:val="000000"/>
      <w:sz w:val="22"/>
      <w:szCs w:val="20"/>
    </w:rPr>
  </w:style>
  <w:style w:type="paragraph" w:customStyle="1" w:styleId="xmsonormal">
    <w:name w:val="x_msonormal"/>
    <w:basedOn w:val="Normal"/>
    <w:rsid w:val="007847B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lainText">
    <w:name w:val="Plain Text"/>
    <w:basedOn w:val="Normal"/>
    <w:link w:val="PlainTextChar"/>
    <w:rsid w:val="00277C59"/>
    <w:pPr>
      <w:spacing w:line="240" w:lineRule="auto"/>
    </w:pPr>
    <w:rPr>
      <w:rFonts w:ascii="Courier New" w:eastAsia="Times New Roman" w:hAnsi="Courier New" w:cs="Times New Roman"/>
      <w:color w:val="auto"/>
      <w:sz w:val="20"/>
    </w:rPr>
  </w:style>
  <w:style w:type="character" w:customStyle="1" w:styleId="PlainTextChar">
    <w:name w:val="Plain Text Char"/>
    <w:basedOn w:val="DefaultParagraphFont"/>
    <w:link w:val="PlainText"/>
    <w:rsid w:val="00277C59"/>
    <w:rPr>
      <w:rFonts w:ascii="Courier New" w:eastAsia="Times New Roman" w:hAnsi="Courier New" w:cs="Times New Roman"/>
      <w:sz w:val="20"/>
      <w:szCs w:val="20"/>
    </w:rPr>
  </w:style>
  <w:style w:type="table" w:styleId="TableGrid">
    <w:name w:val="Table Grid"/>
    <w:basedOn w:val="TableNormal"/>
    <w:uiPriority w:val="39"/>
    <w:rsid w:val="00277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8726">
      <w:bodyDiv w:val="1"/>
      <w:marLeft w:val="0"/>
      <w:marRight w:val="0"/>
      <w:marTop w:val="0"/>
      <w:marBottom w:val="0"/>
      <w:divBdr>
        <w:top w:val="none" w:sz="0" w:space="0" w:color="auto"/>
        <w:left w:val="none" w:sz="0" w:space="0" w:color="auto"/>
        <w:bottom w:val="none" w:sz="0" w:space="0" w:color="auto"/>
        <w:right w:val="none" w:sz="0" w:space="0" w:color="auto"/>
      </w:divBdr>
    </w:div>
    <w:div w:id="851652453">
      <w:bodyDiv w:val="1"/>
      <w:marLeft w:val="0"/>
      <w:marRight w:val="0"/>
      <w:marTop w:val="0"/>
      <w:marBottom w:val="0"/>
      <w:divBdr>
        <w:top w:val="none" w:sz="0" w:space="0" w:color="auto"/>
        <w:left w:val="none" w:sz="0" w:space="0" w:color="auto"/>
        <w:bottom w:val="none" w:sz="0" w:space="0" w:color="auto"/>
        <w:right w:val="none" w:sz="0" w:space="0" w:color="auto"/>
      </w:divBdr>
    </w:div>
    <w:div w:id="1129398786">
      <w:bodyDiv w:val="1"/>
      <w:marLeft w:val="0"/>
      <w:marRight w:val="0"/>
      <w:marTop w:val="0"/>
      <w:marBottom w:val="0"/>
      <w:divBdr>
        <w:top w:val="none" w:sz="0" w:space="0" w:color="auto"/>
        <w:left w:val="none" w:sz="0" w:space="0" w:color="auto"/>
        <w:bottom w:val="none" w:sz="0" w:space="0" w:color="auto"/>
        <w:right w:val="none" w:sz="0" w:space="0" w:color="auto"/>
      </w:divBdr>
    </w:div>
    <w:div w:id="1825850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kelly@wisc.edu" TargetMode="External"/><Relationship Id="rId13" Type="http://schemas.openxmlformats.org/officeDocument/2006/relationships/hyperlink" Target="https://docs.legis.wisconsin.gov/code/admin_code/uws/14.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onduct.students.wisc.edu/syllabus-statement/" TargetMode="External"/><Relationship Id="rId17" Type="http://schemas.openxmlformats.org/officeDocument/2006/relationships/hyperlink" Target="https://diversity.wisc.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cburney.wisc.edu/instruct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fac.wisc.edu/academic-calenda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udents.wisc.edu/student-conduct/academic-integrity/" TargetMode="External"/><Relationship Id="rId23" Type="http://schemas.openxmlformats.org/officeDocument/2006/relationships/footer" Target="footer3.xml"/><Relationship Id="rId10" Type="http://schemas.openxmlformats.org/officeDocument/2006/relationships/hyperlink" Target="https://guide.wisc.edu/undergraduat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sc.wisc.edu/~ekelly/econ390" TargetMode="External"/><Relationship Id="rId14" Type="http://schemas.openxmlformats.org/officeDocument/2006/relationships/hyperlink" Target="mailto:therbst@wisc.ed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14CE3-4947-4579-9C6C-BC41C014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O'Brien</dc:creator>
  <cp:keywords/>
  <dc:description/>
  <cp:lastModifiedBy>Elizabeth Kelly</cp:lastModifiedBy>
  <cp:revision>2</cp:revision>
  <cp:lastPrinted>2020-05-20T20:39:00Z</cp:lastPrinted>
  <dcterms:created xsi:type="dcterms:W3CDTF">2022-02-08T17:59:00Z</dcterms:created>
  <dcterms:modified xsi:type="dcterms:W3CDTF">2022-02-08T17:59:00Z</dcterms:modified>
</cp:coreProperties>
</file>