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13E4F" w14:textId="4EE0A18A" w:rsidR="00EC1FAE" w:rsidRPr="004D55FE" w:rsidRDefault="004D55FE">
      <w:pPr>
        <w:rPr>
          <w:rFonts w:ascii="Times New Roman" w:hAnsi="Times New Roman" w:cs="Times New Roman"/>
          <w:sz w:val="24"/>
          <w:szCs w:val="24"/>
        </w:rPr>
      </w:pPr>
      <w:r w:rsidRPr="004D55FE">
        <w:rPr>
          <w:rFonts w:ascii="Times New Roman" w:hAnsi="Times New Roman" w:cs="Times New Roman"/>
          <w:sz w:val="24"/>
          <w:szCs w:val="24"/>
        </w:rPr>
        <w:t>Economics 101</w:t>
      </w:r>
    </w:p>
    <w:p w14:paraId="1AA20D37" w14:textId="3F0EB9C7" w:rsidR="004D55FE" w:rsidRPr="004D55FE" w:rsidRDefault="004D55FE">
      <w:pPr>
        <w:rPr>
          <w:rFonts w:ascii="Times New Roman" w:hAnsi="Times New Roman" w:cs="Times New Roman"/>
          <w:sz w:val="24"/>
          <w:szCs w:val="24"/>
        </w:rPr>
      </w:pPr>
      <w:r w:rsidRPr="004D55FE">
        <w:rPr>
          <w:rFonts w:ascii="Times New Roman" w:hAnsi="Times New Roman" w:cs="Times New Roman"/>
          <w:sz w:val="24"/>
          <w:szCs w:val="24"/>
        </w:rPr>
        <w:t>Spring 2020</w:t>
      </w:r>
    </w:p>
    <w:p w14:paraId="32F9E302" w14:textId="292DDF1F" w:rsidR="004D55FE" w:rsidRDefault="004D55FE">
      <w:pPr>
        <w:rPr>
          <w:rFonts w:ascii="Times New Roman" w:hAnsi="Times New Roman" w:cs="Times New Roman"/>
          <w:sz w:val="24"/>
          <w:szCs w:val="24"/>
        </w:rPr>
      </w:pPr>
      <w:r w:rsidRPr="004D55FE">
        <w:rPr>
          <w:rFonts w:ascii="Times New Roman" w:hAnsi="Times New Roman" w:cs="Times New Roman"/>
          <w:sz w:val="24"/>
          <w:szCs w:val="24"/>
        </w:rPr>
        <w:t>Quiz #</w:t>
      </w:r>
      <w:r w:rsidR="002D10D2">
        <w:rPr>
          <w:rFonts w:ascii="Times New Roman" w:hAnsi="Times New Roman" w:cs="Times New Roman"/>
          <w:sz w:val="24"/>
          <w:szCs w:val="24"/>
        </w:rPr>
        <w:t>9</w:t>
      </w:r>
      <w:r w:rsidRPr="004D55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7F1DE" w14:textId="55E6D3DF" w:rsidR="004D55FE" w:rsidRDefault="004D55FE">
      <w:pPr>
        <w:rPr>
          <w:rFonts w:ascii="Times New Roman" w:hAnsi="Times New Roman" w:cs="Times New Roman"/>
          <w:sz w:val="24"/>
          <w:szCs w:val="24"/>
        </w:rPr>
      </w:pPr>
    </w:p>
    <w:p w14:paraId="06067761" w14:textId="321F9B26" w:rsidR="00740C80" w:rsidRDefault="004D55FE" w:rsidP="002D1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7021E">
        <w:rPr>
          <w:rFonts w:ascii="Times New Roman" w:hAnsi="Times New Roman" w:cs="Times New Roman"/>
          <w:sz w:val="24"/>
          <w:szCs w:val="24"/>
        </w:rPr>
        <w:t>Consider a monopoly that decides to engage in first degree price discrimination (perfect price discrimination). How many of the following statements are true for this monopoly given this decision?</w:t>
      </w:r>
    </w:p>
    <w:p w14:paraId="729B719D" w14:textId="312CE1CE" w:rsidR="0037021E" w:rsidRDefault="0037021E" w:rsidP="002D10D2">
      <w:pPr>
        <w:rPr>
          <w:rFonts w:ascii="Times New Roman" w:hAnsi="Times New Roman" w:cs="Times New Roman"/>
          <w:sz w:val="24"/>
          <w:szCs w:val="24"/>
        </w:rPr>
      </w:pPr>
    </w:p>
    <w:p w14:paraId="21DF6651" w14:textId="01034C8C" w:rsidR="0037021E" w:rsidRDefault="0037021E" w:rsidP="00370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monopoly</w:t>
      </w:r>
      <w:r w:rsidR="00A9446B">
        <w:rPr>
          <w:rFonts w:ascii="Times New Roman" w:hAnsi="Times New Roman" w:cs="Times New Roman"/>
          <w:sz w:val="24"/>
          <w:szCs w:val="24"/>
        </w:rPr>
        <w:t xml:space="preserve">’s marginal revenue curve will now be the same as </w:t>
      </w:r>
      <w:r>
        <w:rPr>
          <w:rFonts w:ascii="Times New Roman" w:hAnsi="Times New Roman" w:cs="Times New Roman"/>
          <w:sz w:val="24"/>
          <w:szCs w:val="24"/>
        </w:rPr>
        <w:t>its downward sloping demand curve.</w:t>
      </w:r>
    </w:p>
    <w:p w14:paraId="1CB74FBF" w14:textId="018FD0C2" w:rsidR="0037021E" w:rsidRDefault="0037021E" w:rsidP="00370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monopoly will produce the socially optimal amount of the good when it practices first degree price discrimination.</w:t>
      </w:r>
    </w:p>
    <w:p w14:paraId="05484EB0" w14:textId="7046183E" w:rsidR="0037021E" w:rsidRDefault="0037021E" w:rsidP="00370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monopoly</w:t>
      </w:r>
      <w:r w:rsidR="00A9446B">
        <w:rPr>
          <w:rFonts w:ascii="Times New Roman" w:hAnsi="Times New Roman" w:cs="Times New Roman"/>
          <w:sz w:val="24"/>
          <w:szCs w:val="24"/>
        </w:rPr>
        <w:t xml:space="preserve"> practicing first degree price discrimination</w:t>
      </w:r>
      <w:r>
        <w:rPr>
          <w:rFonts w:ascii="Times New Roman" w:hAnsi="Times New Roman" w:cs="Times New Roman"/>
          <w:sz w:val="24"/>
          <w:szCs w:val="24"/>
        </w:rPr>
        <w:t xml:space="preserve"> will create a deadweight loss through this behavior that is a positive value but smaller than the deadweight loss it creates when it acts as a single price monopolist. </w:t>
      </w:r>
    </w:p>
    <w:p w14:paraId="5533925E" w14:textId="42A62E1F" w:rsidR="0037021E" w:rsidRPr="000310BE" w:rsidRDefault="0037021E" w:rsidP="00370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 xml:space="preserve">The monopoly when it acts as a perfect price discriminator will maximize the area of consumer surplus since the monopoly is now providing a much greater quantity of the good than it did when it was a single price monopolist. </w:t>
      </w:r>
    </w:p>
    <w:p w14:paraId="7C44291C" w14:textId="04FCA177" w:rsidR="0037021E" w:rsidRPr="000310BE" w:rsidRDefault="0037021E" w:rsidP="0037021E">
      <w:pPr>
        <w:rPr>
          <w:rFonts w:ascii="Times New Roman" w:hAnsi="Times New Roman" w:cs="Times New Roman"/>
          <w:sz w:val="24"/>
          <w:szCs w:val="24"/>
        </w:rPr>
      </w:pPr>
    </w:p>
    <w:p w14:paraId="6ACB0B19" w14:textId="0F470D56" w:rsidR="0037021E" w:rsidRPr="000310BE" w:rsidRDefault="00A9446B" w:rsidP="003702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>Two statements are true.</w:t>
      </w:r>
    </w:p>
    <w:p w14:paraId="33D75F87" w14:textId="031DC486" w:rsidR="00A9446B" w:rsidRPr="000310BE" w:rsidRDefault="00A9446B" w:rsidP="003702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>One statement is true.</w:t>
      </w:r>
    </w:p>
    <w:p w14:paraId="2808F69D" w14:textId="37DE1DA2" w:rsidR="00A9446B" w:rsidRPr="000310BE" w:rsidRDefault="00A9446B" w:rsidP="003702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>Three statements are true.</w:t>
      </w:r>
    </w:p>
    <w:p w14:paraId="5F238EF1" w14:textId="7C1F631C" w:rsidR="00A9446B" w:rsidRPr="000310BE" w:rsidRDefault="00A9446B" w:rsidP="003702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>Four statements are true.</w:t>
      </w:r>
    </w:p>
    <w:p w14:paraId="5B2A14B1" w14:textId="700ECB4D" w:rsidR="00A9446B" w:rsidRPr="000310BE" w:rsidRDefault="00A9446B" w:rsidP="00A9446B">
      <w:pPr>
        <w:rPr>
          <w:rFonts w:ascii="Times New Roman" w:hAnsi="Times New Roman" w:cs="Times New Roman"/>
          <w:sz w:val="24"/>
          <w:szCs w:val="24"/>
        </w:rPr>
      </w:pPr>
    </w:p>
    <w:p w14:paraId="029A3267" w14:textId="36B983B6" w:rsidR="00A9446B" w:rsidRPr="000310BE" w:rsidRDefault="00A9446B" w:rsidP="00A9446B">
      <w:p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>2. Consider the following monopoly that can be described by the following equations where P is the price per unit and Q is the number of units of the good:</w:t>
      </w:r>
    </w:p>
    <w:p w14:paraId="05FEA5BA" w14:textId="1528846C" w:rsidR="00A9446B" w:rsidRPr="000310BE" w:rsidRDefault="00A9446B" w:rsidP="00A9446B">
      <w:pPr>
        <w:rPr>
          <w:rFonts w:ascii="Times New Roman" w:hAnsi="Times New Roman" w:cs="Times New Roman"/>
          <w:sz w:val="24"/>
          <w:szCs w:val="24"/>
        </w:rPr>
      </w:pPr>
    </w:p>
    <w:p w14:paraId="4E6CF162" w14:textId="4FE18B70" w:rsidR="00A9446B" w:rsidRPr="000310BE" w:rsidRDefault="002C6AFD" w:rsidP="002C6AFD">
      <w:pPr>
        <w:ind w:left="720"/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 xml:space="preserve">Market Demand Curve: P </w:t>
      </w:r>
      <w:r w:rsidR="00CC7C42" w:rsidRPr="000310BE">
        <w:rPr>
          <w:rFonts w:ascii="Times New Roman" w:hAnsi="Times New Roman" w:cs="Times New Roman"/>
          <w:sz w:val="24"/>
          <w:szCs w:val="24"/>
        </w:rPr>
        <w:t>=</w:t>
      </w:r>
      <w:r w:rsidRPr="000310BE">
        <w:rPr>
          <w:rFonts w:ascii="Times New Roman" w:hAnsi="Times New Roman" w:cs="Times New Roman"/>
          <w:sz w:val="24"/>
          <w:szCs w:val="24"/>
        </w:rPr>
        <w:t xml:space="preserve"> 200 – 2Q</w:t>
      </w:r>
    </w:p>
    <w:p w14:paraId="6F0EF8A6" w14:textId="40846C98" w:rsidR="002C6AFD" w:rsidRPr="000310BE" w:rsidRDefault="002C6AFD" w:rsidP="002C6AFD">
      <w:pPr>
        <w:ind w:left="720"/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>Marginal Cost for the Monopoly: MC = 2Q</w:t>
      </w:r>
      <w:r w:rsidR="00CC7C42" w:rsidRPr="000310BE">
        <w:rPr>
          <w:rFonts w:ascii="Times New Roman" w:hAnsi="Times New Roman" w:cs="Times New Roman"/>
          <w:sz w:val="24"/>
          <w:szCs w:val="24"/>
        </w:rPr>
        <w:t xml:space="preserve"> + 20</w:t>
      </w:r>
    </w:p>
    <w:p w14:paraId="73B328CB" w14:textId="72F62DAB" w:rsidR="002C6AFD" w:rsidRPr="000310BE" w:rsidRDefault="002C6AFD" w:rsidP="002C6AFD">
      <w:pPr>
        <w:ind w:left="720"/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>Total Cost for the Monopoly: TC = Q</w:t>
      </w:r>
      <w:r w:rsidRPr="000310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10BE">
        <w:rPr>
          <w:rFonts w:ascii="Times New Roman" w:hAnsi="Times New Roman" w:cs="Times New Roman"/>
          <w:sz w:val="24"/>
          <w:szCs w:val="24"/>
        </w:rPr>
        <w:t xml:space="preserve"> + 20Q + 10</w:t>
      </w:r>
    </w:p>
    <w:p w14:paraId="6942F0C8" w14:textId="481C05A4" w:rsidR="002C6AFD" w:rsidRPr="000310BE" w:rsidRDefault="002C6AFD" w:rsidP="002C6AFD">
      <w:pPr>
        <w:rPr>
          <w:rFonts w:ascii="Times New Roman" w:hAnsi="Times New Roman" w:cs="Times New Roman"/>
          <w:sz w:val="24"/>
          <w:szCs w:val="24"/>
        </w:rPr>
      </w:pPr>
    </w:p>
    <w:p w14:paraId="76114E60" w14:textId="5D5220F6" w:rsidR="002C6AFD" w:rsidRPr="000310BE" w:rsidRDefault="002C6AFD" w:rsidP="002C6AFD">
      <w:p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 xml:space="preserve">Suppose this monopolist engages in first degree (perfect price) discrimination. The firm will produce ____ of the good and its </w:t>
      </w:r>
      <w:r w:rsidR="00FE6449" w:rsidRPr="000310BE">
        <w:rPr>
          <w:rFonts w:ascii="Times New Roman" w:hAnsi="Times New Roman" w:cs="Times New Roman"/>
          <w:sz w:val="24"/>
          <w:szCs w:val="24"/>
        </w:rPr>
        <w:t>total revenue</w:t>
      </w:r>
      <w:r w:rsidRPr="000310BE">
        <w:rPr>
          <w:rFonts w:ascii="Times New Roman" w:hAnsi="Times New Roman" w:cs="Times New Roman"/>
          <w:sz w:val="24"/>
          <w:szCs w:val="24"/>
        </w:rPr>
        <w:t xml:space="preserve"> will equal ____.</w:t>
      </w:r>
    </w:p>
    <w:p w14:paraId="22896DEC" w14:textId="0D4ACE7B" w:rsidR="002C6AFD" w:rsidRPr="000310BE" w:rsidRDefault="002C6AFD" w:rsidP="002C6AFD">
      <w:pPr>
        <w:rPr>
          <w:rFonts w:ascii="Times New Roman" w:hAnsi="Times New Roman" w:cs="Times New Roman"/>
          <w:sz w:val="24"/>
          <w:szCs w:val="24"/>
        </w:rPr>
      </w:pPr>
    </w:p>
    <w:p w14:paraId="09DFECB3" w14:textId="3A7D83CA" w:rsidR="002C6AFD" w:rsidRPr="000310BE" w:rsidRDefault="002C6AFD" w:rsidP="002C6AFD">
      <w:p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 xml:space="preserve">a. </w:t>
      </w:r>
      <w:r w:rsidR="00FE6449" w:rsidRPr="000310BE">
        <w:rPr>
          <w:rFonts w:ascii="Times New Roman" w:hAnsi="Times New Roman" w:cs="Times New Roman"/>
          <w:sz w:val="24"/>
          <w:szCs w:val="24"/>
        </w:rPr>
        <w:t>45 units; $</w:t>
      </w:r>
      <w:r w:rsidR="00544CFB" w:rsidRPr="000310BE">
        <w:rPr>
          <w:rFonts w:ascii="Times New Roman" w:hAnsi="Times New Roman" w:cs="Times New Roman"/>
          <w:sz w:val="24"/>
          <w:szCs w:val="24"/>
        </w:rPr>
        <w:t>6975</w:t>
      </w:r>
    </w:p>
    <w:p w14:paraId="7C35A62F" w14:textId="2B76E4B3" w:rsidR="00544CFB" w:rsidRPr="000310BE" w:rsidRDefault="00544CFB" w:rsidP="002C6AFD">
      <w:p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>b. 30 units; $5100</w:t>
      </w:r>
    </w:p>
    <w:p w14:paraId="0B30775B" w14:textId="20E9E04C" w:rsidR="00544CFB" w:rsidRPr="000310BE" w:rsidRDefault="00544CFB" w:rsidP="002C6AFD">
      <w:p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>c. 30 units; $4200</w:t>
      </w:r>
    </w:p>
    <w:p w14:paraId="474E8F96" w14:textId="1C4041E6" w:rsidR="00544CFB" w:rsidRPr="000310BE" w:rsidRDefault="00544CFB" w:rsidP="002C6AFD">
      <w:p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>d. 30 units; $900</w:t>
      </w:r>
    </w:p>
    <w:p w14:paraId="682CC75B" w14:textId="7EF4ECC0" w:rsidR="001141B6" w:rsidRPr="000310BE" w:rsidRDefault="001141B6" w:rsidP="002C6AFD">
      <w:pPr>
        <w:rPr>
          <w:rFonts w:ascii="Times New Roman" w:hAnsi="Times New Roman" w:cs="Times New Roman"/>
          <w:sz w:val="24"/>
          <w:szCs w:val="24"/>
        </w:rPr>
      </w:pPr>
    </w:p>
    <w:p w14:paraId="152B6C27" w14:textId="3DE0C4F2" w:rsidR="00DF0C4C" w:rsidRPr="000310BE" w:rsidRDefault="00DF0C4C" w:rsidP="002C6AFD">
      <w:pPr>
        <w:rPr>
          <w:rFonts w:ascii="Times New Roman" w:hAnsi="Times New Roman" w:cs="Times New Roman"/>
          <w:sz w:val="24"/>
          <w:szCs w:val="24"/>
        </w:rPr>
      </w:pPr>
    </w:p>
    <w:p w14:paraId="72F05B44" w14:textId="09EA3A5D" w:rsidR="00DF0C4C" w:rsidRPr="000310BE" w:rsidRDefault="00DF0C4C" w:rsidP="002C6AFD">
      <w:pPr>
        <w:rPr>
          <w:rFonts w:ascii="Times New Roman" w:hAnsi="Times New Roman" w:cs="Times New Roman"/>
          <w:sz w:val="24"/>
          <w:szCs w:val="24"/>
        </w:rPr>
      </w:pPr>
    </w:p>
    <w:p w14:paraId="79CDC298" w14:textId="65AF45FD" w:rsidR="00DF0C4C" w:rsidRPr="000310BE" w:rsidRDefault="00DF0C4C" w:rsidP="002C6AFD">
      <w:pPr>
        <w:rPr>
          <w:rFonts w:ascii="Times New Roman" w:hAnsi="Times New Roman" w:cs="Times New Roman"/>
          <w:sz w:val="24"/>
          <w:szCs w:val="24"/>
        </w:rPr>
      </w:pPr>
    </w:p>
    <w:p w14:paraId="101CF605" w14:textId="4216E200" w:rsidR="00DF0C4C" w:rsidRPr="000310BE" w:rsidRDefault="00DF0C4C" w:rsidP="002C6AFD">
      <w:pPr>
        <w:rPr>
          <w:rFonts w:ascii="Times New Roman" w:hAnsi="Times New Roman" w:cs="Times New Roman"/>
          <w:sz w:val="24"/>
          <w:szCs w:val="24"/>
        </w:rPr>
      </w:pPr>
    </w:p>
    <w:p w14:paraId="02E8FF15" w14:textId="3F8E7D61" w:rsidR="00DF0C4C" w:rsidRPr="000310BE" w:rsidRDefault="00DF0C4C" w:rsidP="002C6AFD">
      <w:pPr>
        <w:rPr>
          <w:rFonts w:ascii="Times New Roman" w:hAnsi="Times New Roman" w:cs="Times New Roman"/>
          <w:sz w:val="24"/>
          <w:szCs w:val="24"/>
        </w:rPr>
      </w:pPr>
    </w:p>
    <w:p w14:paraId="586CC748" w14:textId="77777777" w:rsidR="00DF0C4C" w:rsidRPr="000310BE" w:rsidRDefault="00DF0C4C" w:rsidP="002C6AFD">
      <w:pPr>
        <w:rPr>
          <w:rFonts w:ascii="Times New Roman" w:hAnsi="Times New Roman" w:cs="Times New Roman"/>
          <w:sz w:val="24"/>
          <w:szCs w:val="24"/>
        </w:rPr>
      </w:pPr>
    </w:p>
    <w:p w14:paraId="141DB33A" w14:textId="77777777" w:rsidR="00955010" w:rsidRPr="000310BE" w:rsidRDefault="00955010" w:rsidP="002C6AFD">
      <w:pPr>
        <w:rPr>
          <w:rFonts w:ascii="Times New Roman" w:hAnsi="Times New Roman" w:cs="Times New Roman"/>
          <w:sz w:val="24"/>
          <w:szCs w:val="24"/>
        </w:rPr>
      </w:pPr>
    </w:p>
    <w:p w14:paraId="64CA44EF" w14:textId="3A435E9B" w:rsidR="00955010" w:rsidRPr="000310BE" w:rsidRDefault="00955010" w:rsidP="002C6AFD">
      <w:p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lastRenderedPageBreak/>
        <w:t xml:space="preserve">Use this diagram to answer the </w:t>
      </w:r>
      <w:r w:rsidRPr="000310BE">
        <w:rPr>
          <w:rFonts w:ascii="Times New Roman" w:hAnsi="Times New Roman" w:cs="Times New Roman"/>
          <w:b/>
          <w:bCs/>
          <w:sz w:val="24"/>
          <w:szCs w:val="24"/>
        </w:rPr>
        <w:t>next two (2)</w:t>
      </w:r>
      <w:r w:rsidRPr="000310BE">
        <w:rPr>
          <w:rFonts w:ascii="Times New Roman" w:hAnsi="Times New Roman" w:cs="Times New Roman"/>
          <w:sz w:val="24"/>
          <w:szCs w:val="24"/>
        </w:rPr>
        <w:t xml:space="preserve"> questions.</w:t>
      </w:r>
    </w:p>
    <w:p w14:paraId="6B01AFAC" w14:textId="77777777" w:rsidR="00955010" w:rsidRPr="000310BE" w:rsidRDefault="00955010" w:rsidP="002C6AFD">
      <w:pPr>
        <w:rPr>
          <w:rFonts w:ascii="Times New Roman" w:hAnsi="Times New Roman" w:cs="Times New Roman"/>
          <w:sz w:val="24"/>
          <w:szCs w:val="24"/>
        </w:rPr>
      </w:pPr>
    </w:p>
    <w:p w14:paraId="0CDEA9FF" w14:textId="77777777" w:rsidR="00955010" w:rsidRPr="000310BE" w:rsidRDefault="00955010" w:rsidP="002C6AFD">
      <w:pPr>
        <w:rPr>
          <w:rFonts w:ascii="Times New Roman" w:hAnsi="Times New Roman" w:cs="Times New Roman"/>
          <w:sz w:val="24"/>
          <w:szCs w:val="24"/>
        </w:rPr>
      </w:pPr>
    </w:p>
    <w:p w14:paraId="3629CA24" w14:textId="3D933D0A" w:rsidR="001141B6" w:rsidRPr="000310BE" w:rsidRDefault="001141B6" w:rsidP="002C6AFD">
      <w:p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 xml:space="preserve">3. Use the following diagram of a monopoly that practices second degree price discrimination to answer this question. </w:t>
      </w:r>
      <w:r w:rsidR="00955010" w:rsidRPr="000310BE">
        <w:rPr>
          <w:rFonts w:ascii="Times New Roman" w:hAnsi="Times New Roman" w:cs="Times New Roman"/>
          <w:sz w:val="24"/>
          <w:szCs w:val="24"/>
        </w:rPr>
        <w:t>This monopolist decides i</w:t>
      </w:r>
      <w:r w:rsidR="00CC7C42" w:rsidRPr="000310BE">
        <w:rPr>
          <w:rFonts w:ascii="Times New Roman" w:hAnsi="Times New Roman" w:cs="Times New Roman"/>
          <w:sz w:val="24"/>
          <w:szCs w:val="24"/>
        </w:rPr>
        <w:t>t</w:t>
      </w:r>
      <w:r w:rsidR="00955010" w:rsidRPr="000310BE">
        <w:rPr>
          <w:rFonts w:ascii="Times New Roman" w:hAnsi="Times New Roman" w:cs="Times New Roman"/>
          <w:sz w:val="24"/>
          <w:szCs w:val="24"/>
        </w:rPr>
        <w:t xml:space="preserve"> will produce and sell its first twenty units for $80 per unit, its second twenty units of the good for $60 per unit, and a final twenty units for $40 per unit. </w:t>
      </w:r>
    </w:p>
    <w:p w14:paraId="4E69AA30" w14:textId="46B2C363" w:rsidR="001141B6" w:rsidRPr="000310BE" w:rsidRDefault="001141B6" w:rsidP="002C6AFD">
      <w:pPr>
        <w:rPr>
          <w:rFonts w:ascii="Times New Roman" w:hAnsi="Times New Roman" w:cs="Times New Roman"/>
          <w:sz w:val="24"/>
          <w:szCs w:val="24"/>
        </w:rPr>
      </w:pPr>
    </w:p>
    <w:p w14:paraId="52FE7F89" w14:textId="459131C1" w:rsidR="001141B6" w:rsidRPr="000310BE" w:rsidRDefault="00DF0C4C" w:rsidP="002C6AFD">
      <w:p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75251B" wp14:editId="15CFD883">
            <wp:extent cx="5943600" cy="32918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EA3F5" w14:textId="0E54EEF5" w:rsidR="00955010" w:rsidRPr="000310BE" w:rsidRDefault="00955010" w:rsidP="002C6AFD">
      <w:pPr>
        <w:rPr>
          <w:rFonts w:ascii="Times New Roman" w:hAnsi="Times New Roman" w:cs="Times New Roman"/>
          <w:sz w:val="24"/>
          <w:szCs w:val="24"/>
        </w:rPr>
      </w:pPr>
    </w:p>
    <w:p w14:paraId="6B5FF7B5" w14:textId="1236C068" w:rsidR="00955010" w:rsidRPr="000310BE" w:rsidRDefault="00363890" w:rsidP="002C6AFD">
      <w:p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 xml:space="preserve">Given this monopolist’s plans, the area(s) of consumer surplus when the monopolist engages in the described </w:t>
      </w:r>
      <w:proofErr w:type="gramStart"/>
      <w:r w:rsidRPr="000310BE">
        <w:rPr>
          <w:rFonts w:ascii="Times New Roman" w:hAnsi="Times New Roman" w:cs="Times New Roman"/>
          <w:sz w:val="24"/>
          <w:szCs w:val="24"/>
        </w:rPr>
        <w:t>second degree</w:t>
      </w:r>
      <w:proofErr w:type="gramEnd"/>
      <w:r w:rsidRPr="000310BE">
        <w:rPr>
          <w:rFonts w:ascii="Times New Roman" w:hAnsi="Times New Roman" w:cs="Times New Roman"/>
          <w:sz w:val="24"/>
          <w:szCs w:val="24"/>
        </w:rPr>
        <w:t xml:space="preserve"> price discrimination can be described as:</w:t>
      </w:r>
    </w:p>
    <w:p w14:paraId="59802175" w14:textId="239070E1" w:rsidR="00363890" w:rsidRPr="000310BE" w:rsidRDefault="00363890" w:rsidP="002C6AFD">
      <w:pPr>
        <w:rPr>
          <w:rFonts w:ascii="Times New Roman" w:hAnsi="Times New Roman" w:cs="Times New Roman"/>
          <w:sz w:val="24"/>
          <w:szCs w:val="24"/>
        </w:rPr>
      </w:pPr>
    </w:p>
    <w:p w14:paraId="77472660" w14:textId="2023AE26" w:rsidR="00363890" w:rsidRPr="000310BE" w:rsidRDefault="00363890" w:rsidP="002C6AFD">
      <w:p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>a. Areas (AB</w:t>
      </w:r>
      <w:r w:rsidR="00CC7C42" w:rsidRPr="000310BE">
        <w:rPr>
          <w:rFonts w:ascii="Times New Roman" w:hAnsi="Times New Roman" w:cs="Times New Roman"/>
          <w:sz w:val="24"/>
          <w:szCs w:val="24"/>
        </w:rPr>
        <w:t>G</w:t>
      </w:r>
      <w:r w:rsidRPr="000310BE">
        <w:rPr>
          <w:rFonts w:ascii="Times New Roman" w:hAnsi="Times New Roman" w:cs="Times New Roman"/>
          <w:sz w:val="24"/>
          <w:szCs w:val="24"/>
        </w:rPr>
        <w:t xml:space="preserve"> + BCI + CEL)</w:t>
      </w:r>
    </w:p>
    <w:p w14:paraId="080ABF33" w14:textId="73F2C15D" w:rsidR="00363890" w:rsidRPr="000310BE" w:rsidRDefault="00363890" w:rsidP="002C6AFD">
      <w:p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>b. Area (AJE)</w:t>
      </w:r>
    </w:p>
    <w:p w14:paraId="42F0F529" w14:textId="13A50F28" w:rsidR="00363890" w:rsidRPr="000310BE" w:rsidRDefault="00363890" w:rsidP="002C6AFD">
      <w:p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>c. Areas (AB</w:t>
      </w:r>
      <w:r w:rsidR="00CC7C42" w:rsidRPr="000310BE">
        <w:rPr>
          <w:rFonts w:ascii="Times New Roman" w:hAnsi="Times New Roman" w:cs="Times New Roman"/>
          <w:sz w:val="24"/>
          <w:szCs w:val="24"/>
        </w:rPr>
        <w:t>G</w:t>
      </w:r>
      <w:r w:rsidRPr="000310BE">
        <w:rPr>
          <w:rFonts w:ascii="Times New Roman" w:hAnsi="Times New Roman" w:cs="Times New Roman"/>
          <w:sz w:val="24"/>
          <w:szCs w:val="24"/>
        </w:rPr>
        <w:t xml:space="preserve"> + BCI + CEL + EFR)</w:t>
      </w:r>
    </w:p>
    <w:p w14:paraId="7E8620C2" w14:textId="44D73F43" w:rsidR="00363890" w:rsidRPr="000310BE" w:rsidRDefault="00363890" w:rsidP="002C6AFD">
      <w:p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>d. Area (EFR)</w:t>
      </w:r>
    </w:p>
    <w:p w14:paraId="10A2CEFA" w14:textId="50EAF3EF" w:rsidR="00363890" w:rsidRPr="000310BE" w:rsidRDefault="00363890" w:rsidP="002C6AFD">
      <w:pPr>
        <w:rPr>
          <w:rFonts w:ascii="Times New Roman" w:hAnsi="Times New Roman" w:cs="Times New Roman"/>
          <w:sz w:val="24"/>
          <w:szCs w:val="24"/>
        </w:rPr>
      </w:pPr>
    </w:p>
    <w:p w14:paraId="5E0DD3E1" w14:textId="77777777" w:rsidR="00363890" w:rsidRPr="000310BE" w:rsidRDefault="00363890" w:rsidP="00363890">
      <w:p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 xml:space="preserve">4. Use the following diagram of a monopoly that practices second degree price discrimination to answer this question. This monopolist decides </w:t>
      </w:r>
      <w:proofErr w:type="spellStart"/>
      <w:r w:rsidRPr="000310BE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0310BE">
        <w:rPr>
          <w:rFonts w:ascii="Times New Roman" w:hAnsi="Times New Roman" w:cs="Times New Roman"/>
          <w:sz w:val="24"/>
          <w:szCs w:val="24"/>
        </w:rPr>
        <w:t xml:space="preserve"> will produce and sell its first twenty units for $80 per unit, its second twenty units of the good for $60 per unit, and a final twenty units for $40 per unit. </w:t>
      </w:r>
    </w:p>
    <w:p w14:paraId="538652A7" w14:textId="77777777" w:rsidR="00363890" w:rsidRPr="000310BE" w:rsidRDefault="00363890" w:rsidP="00363890">
      <w:pPr>
        <w:rPr>
          <w:rFonts w:ascii="Times New Roman" w:hAnsi="Times New Roman" w:cs="Times New Roman"/>
          <w:sz w:val="24"/>
          <w:szCs w:val="24"/>
        </w:rPr>
      </w:pPr>
    </w:p>
    <w:p w14:paraId="631DAA6E" w14:textId="77777777" w:rsidR="00363890" w:rsidRPr="000310BE" w:rsidRDefault="00363890" w:rsidP="00363890">
      <w:p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865CA63" wp14:editId="3411F9D4">
            <wp:extent cx="5943600" cy="32918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02F08" w14:textId="77777777" w:rsidR="00363890" w:rsidRPr="000310BE" w:rsidRDefault="00363890" w:rsidP="00363890">
      <w:pPr>
        <w:rPr>
          <w:rFonts w:ascii="Times New Roman" w:hAnsi="Times New Roman" w:cs="Times New Roman"/>
          <w:sz w:val="24"/>
          <w:szCs w:val="24"/>
        </w:rPr>
      </w:pPr>
    </w:p>
    <w:p w14:paraId="61B8FD0D" w14:textId="7F1DBE20" w:rsidR="00363890" w:rsidRPr="000310BE" w:rsidRDefault="00363890" w:rsidP="00363890">
      <w:p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 xml:space="preserve">Given this monopolist’s plans, the area(s) of producer surplus when the monopolist engages in the described </w:t>
      </w:r>
      <w:proofErr w:type="gramStart"/>
      <w:r w:rsidRPr="000310BE">
        <w:rPr>
          <w:rFonts w:ascii="Times New Roman" w:hAnsi="Times New Roman" w:cs="Times New Roman"/>
          <w:sz w:val="24"/>
          <w:szCs w:val="24"/>
        </w:rPr>
        <w:t>second degree</w:t>
      </w:r>
      <w:proofErr w:type="gramEnd"/>
      <w:r w:rsidRPr="000310BE">
        <w:rPr>
          <w:rFonts w:ascii="Times New Roman" w:hAnsi="Times New Roman" w:cs="Times New Roman"/>
          <w:sz w:val="24"/>
          <w:szCs w:val="24"/>
        </w:rPr>
        <w:t xml:space="preserve"> price discrimination can be described as:</w:t>
      </w:r>
    </w:p>
    <w:p w14:paraId="10D0CFF1" w14:textId="77777777" w:rsidR="00363890" w:rsidRPr="000310BE" w:rsidRDefault="00363890" w:rsidP="00363890">
      <w:pPr>
        <w:rPr>
          <w:rFonts w:ascii="Times New Roman" w:hAnsi="Times New Roman" w:cs="Times New Roman"/>
          <w:sz w:val="24"/>
          <w:szCs w:val="24"/>
        </w:rPr>
      </w:pPr>
    </w:p>
    <w:p w14:paraId="35C5F976" w14:textId="40BF40CC" w:rsidR="00363890" w:rsidRPr="000310BE" w:rsidRDefault="00363890" w:rsidP="00363890">
      <w:p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>a. Areas (GB</w:t>
      </w:r>
      <w:r w:rsidR="00044482" w:rsidRPr="000310BE">
        <w:rPr>
          <w:rFonts w:ascii="Times New Roman" w:hAnsi="Times New Roman" w:cs="Times New Roman"/>
          <w:sz w:val="24"/>
          <w:szCs w:val="24"/>
        </w:rPr>
        <w:t>NM + ICPN + LERP</w:t>
      </w:r>
      <w:r w:rsidRPr="000310BE">
        <w:rPr>
          <w:rFonts w:ascii="Times New Roman" w:hAnsi="Times New Roman" w:cs="Times New Roman"/>
          <w:sz w:val="24"/>
          <w:szCs w:val="24"/>
        </w:rPr>
        <w:t>)</w:t>
      </w:r>
    </w:p>
    <w:p w14:paraId="07000474" w14:textId="512DF5FC" w:rsidR="00363890" w:rsidRPr="000310BE" w:rsidRDefault="00363890" w:rsidP="00363890">
      <w:p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>b. Area</w:t>
      </w:r>
      <w:r w:rsidR="00044482" w:rsidRPr="000310BE">
        <w:rPr>
          <w:rFonts w:ascii="Times New Roman" w:hAnsi="Times New Roman" w:cs="Times New Roman"/>
          <w:sz w:val="24"/>
          <w:szCs w:val="24"/>
        </w:rPr>
        <w:t>s</w:t>
      </w:r>
      <w:r w:rsidRPr="000310BE">
        <w:rPr>
          <w:rFonts w:ascii="Times New Roman" w:hAnsi="Times New Roman" w:cs="Times New Roman"/>
          <w:sz w:val="24"/>
          <w:szCs w:val="24"/>
        </w:rPr>
        <w:t xml:space="preserve"> (</w:t>
      </w:r>
      <w:r w:rsidR="00044482" w:rsidRPr="000310BE">
        <w:rPr>
          <w:rFonts w:ascii="Times New Roman" w:hAnsi="Times New Roman" w:cs="Times New Roman"/>
          <w:sz w:val="24"/>
          <w:szCs w:val="24"/>
        </w:rPr>
        <w:t>GBKJ + ICLK</w:t>
      </w:r>
      <w:r w:rsidRPr="000310BE">
        <w:rPr>
          <w:rFonts w:ascii="Times New Roman" w:hAnsi="Times New Roman" w:cs="Times New Roman"/>
          <w:sz w:val="24"/>
          <w:szCs w:val="24"/>
        </w:rPr>
        <w:t>)</w:t>
      </w:r>
    </w:p>
    <w:p w14:paraId="26B78ECA" w14:textId="2132E1F5" w:rsidR="00363890" w:rsidRPr="000310BE" w:rsidRDefault="00363890" w:rsidP="00363890">
      <w:p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>c. Area</w:t>
      </w:r>
      <w:r w:rsidR="00044482" w:rsidRPr="000310BE">
        <w:rPr>
          <w:rFonts w:ascii="Times New Roman" w:hAnsi="Times New Roman" w:cs="Times New Roman"/>
          <w:sz w:val="24"/>
          <w:szCs w:val="24"/>
        </w:rPr>
        <w:t xml:space="preserve"> (JERM</w:t>
      </w:r>
      <w:r w:rsidRPr="000310BE">
        <w:rPr>
          <w:rFonts w:ascii="Times New Roman" w:hAnsi="Times New Roman" w:cs="Times New Roman"/>
          <w:sz w:val="24"/>
          <w:szCs w:val="24"/>
        </w:rPr>
        <w:t>)</w:t>
      </w:r>
    </w:p>
    <w:p w14:paraId="6AED9B25" w14:textId="5119BCAD" w:rsidR="00363890" w:rsidRPr="000310BE" w:rsidRDefault="00363890" w:rsidP="00363890">
      <w:p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>d. Area</w:t>
      </w:r>
      <w:r w:rsidR="00044482" w:rsidRPr="000310BE">
        <w:rPr>
          <w:rFonts w:ascii="Times New Roman" w:hAnsi="Times New Roman" w:cs="Times New Roman"/>
          <w:sz w:val="24"/>
          <w:szCs w:val="24"/>
        </w:rPr>
        <w:t>s</w:t>
      </w:r>
      <w:r w:rsidRPr="000310BE">
        <w:rPr>
          <w:rFonts w:ascii="Times New Roman" w:hAnsi="Times New Roman" w:cs="Times New Roman"/>
          <w:sz w:val="24"/>
          <w:szCs w:val="24"/>
        </w:rPr>
        <w:t xml:space="preserve"> (</w:t>
      </w:r>
      <w:r w:rsidR="00044482" w:rsidRPr="000310BE">
        <w:rPr>
          <w:rFonts w:ascii="Times New Roman" w:hAnsi="Times New Roman" w:cs="Times New Roman"/>
          <w:sz w:val="24"/>
          <w:szCs w:val="24"/>
        </w:rPr>
        <w:t>GBNM + ICPN + LERP + (10)(60)</w:t>
      </w:r>
      <w:r w:rsidRPr="000310BE">
        <w:rPr>
          <w:rFonts w:ascii="Times New Roman" w:hAnsi="Times New Roman" w:cs="Times New Roman"/>
          <w:sz w:val="24"/>
          <w:szCs w:val="24"/>
        </w:rPr>
        <w:t>)</w:t>
      </w:r>
    </w:p>
    <w:p w14:paraId="636822F2" w14:textId="2D117F8C" w:rsidR="00044482" w:rsidRPr="000310BE" w:rsidRDefault="00044482" w:rsidP="00363890">
      <w:pPr>
        <w:rPr>
          <w:rFonts w:ascii="Times New Roman" w:hAnsi="Times New Roman" w:cs="Times New Roman"/>
          <w:sz w:val="24"/>
          <w:szCs w:val="24"/>
        </w:rPr>
      </w:pPr>
    </w:p>
    <w:p w14:paraId="1356EB57" w14:textId="6049BB4D" w:rsidR="00044482" w:rsidRPr="000310BE" w:rsidRDefault="00044482" w:rsidP="00363890">
      <w:p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>5. Consider a firm that is a monopolistically competitive firm. How many of the following statements are true about this firm?</w:t>
      </w:r>
    </w:p>
    <w:p w14:paraId="07A3531D" w14:textId="1FB846B8" w:rsidR="00044482" w:rsidRPr="000310BE" w:rsidRDefault="00044482" w:rsidP="00363890">
      <w:pPr>
        <w:rPr>
          <w:rFonts w:ascii="Times New Roman" w:hAnsi="Times New Roman" w:cs="Times New Roman"/>
          <w:sz w:val="24"/>
          <w:szCs w:val="24"/>
        </w:rPr>
      </w:pPr>
    </w:p>
    <w:p w14:paraId="7B7DC9BF" w14:textId="30A3B814" w:rsidR="00044482" w:rsidRPr="000310BE" w:rsidRDefault="00044482" w:rsidP="000444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 xml:space="preserve">In the short run this firm will produce only if it makes positive economic profit. </w:t>
      </w:r>
    </w:p>
    <w:p w14:paraId="13D994EF" w14:textId="0AFBDC46" w:rsidR="00044482" w:rsidRPr="000310BE" w:rsidRDefault="00044482" w:rsidP="000444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>In the short run this firm will be willing to produce provided that its total revenue is greater than its variable costs.</w:t>
      </w:r>
    </w:p>
    <w:p w14:paraId="7B3E1C01" w14:textId="0E4B0F13" w:rsidR="00044482" w:rsidRPr="000310BE" w:rsidRDefault="00044482" w:rsidP="000444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 xml:space="preserve">In the long run, entry and exit of firms ensures that this firm will earn zero economic profits and the price for its good will be equal to the </w:t>
      </w:r>
      <w:r w:rsidR="00344FC5" w:rsidRPr="000310BE">
        <w:rPr>
          <w:rFonts w:ascii="Times New Roman" w:hAnsi="Times New Roman" w:cs="Times New Roman"/>
          <w:sz w:val="24"/>
          <w:szCs w:val="24"/>
        </w:rPr>
        <w:t xml:space="preserve">minimum of its average total cost. </w:t>
      </w:r>
    </w:p>
    <w:p w14:paraId="708DF39D" w14:textId="1B0C84A4" w:rsidR="00344FC5" w:rsidRPr="000310BE" w:rsidRDefault="00344FC5" w:rsidP="000444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>In the long</w:t>
      </w:r>
      <w:r w:rsidR="00CC7C42" w:rsidRPr="000310BE">
        <w:rPr>
          <w:rFonts w:ascii="Times New Roman" w:hAnsi="Times New Roman" w:cs="Times New Roman"/>
          <w:sz w:val="24"/>
          <w:szCs w:val="24"/>
        </w:rPr>
        <w:t xml:space="preserve"> run</w:t>
      </w:r>
      <w:r w:rsidRPr="000310BE">
        <w:rPr>
          <w:rFonts w:ascii="Times New Roman" w:hAnsi="Times New Roman" w:cs="Times New Roman"/>
          <w:sz w:val="24"/>
          <w:szCs w:val="24"/>
        </w:rPr>
        <w:t>, this firm will earn zero economic profits.</w:t>
      </w:r>
    </w:p>
    <w:p w14:paraId="2CBA63C8" w14:textId="601AED15" w:rsidR="00344FC5" w:rsidRPr="000310BE" w:rsidRDefault="00344FC5" w:rsidP="00344FC5">
      <w:pPr>
        <w:rPr>
          <w:rFonts w:ascii="Times New Roman" w:hAnsi="Times New Roman" w:cs="Times New Roman"/>
          <w:sz w:val="24"/>
          <w:szCs w:val="24"/>
        </w:rPr>
      </w:pPr>
    </w:p>
    <w:p w14:paraId="0406383E" w14:textId="746EEC48" w:rsidR="00344FC5" w:rsidRPr="000310BE" w:rsidRDefault="00344FC5" w:rsidP="00344F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 xml:space="preserve">Two statements are true. </w:t>
      </w:r>
    </w:p>
    <w:p w14:paraId="5E6B7A98" w14:textId="2D699ADA" w:rsidR="00344FC5" w:rsidRPr="000310BE" w:rsidRDefault="00344FC5" w:rsidP="00344F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 xml:space="preserve">One statement is true. </w:t>
      </w:r>
    </w:p>
    <w:p w14:paraId="4766655A" w14:textId="65E893C4" w:rsidR="00344FC5" w:rsidRPr="000310BE" w:rsidRDefault="00344FC5" w:rsidP="00344F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>Three statements are true.</w:t>
      </w:r>
    </w:p>
    <w:p w14:paraId="2679B686" w14:textId="45418B3C" w:rsidR="00344FC5" w:rsidRPr="000310BE" w:rsidRDefault="00344FC5" w:rsidP="00344F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10BE">
        <w:rPr>
          <w:rFonts w:ascii="Times New Roman" w:hAnsi="Times New Roman" w:cs="Times New Roman"/>
          <w:sz w:val="24"/>
          <w:szCs w:val="24"/>
        </w:rPr>
        <w:t>Four statements are true.</w:t>
      </w:r>
    </w:p>
    <w:p w14:paraId="609CEA9E" w14:textId="0250DAF8" w:rsidR="00363890" w:rsidRPr="002C6AFD" w:rsidRDefault="00363890" w:rsidP="002C6A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3890" w:rsidRPr="002C6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384F"/>
    <w:multiLevelType w:val="hybridMultilevel"/>
    <w:tmpl w:val="8AB0245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26C69"/>
    <w:multiLevelType w:val="hybridMultilevel"/>
    <w:tmpl w:val="BC4075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446D8"/>
    <w:multiLevelType w:val="hybridMultilevel"/>
    <w:tmpl w:val="11E84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0AE2"/>
    <w:multiLevelType w:val="hybridMultilevel"/>
    <w:tmpl w:val="7978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16F7F"/>
    <w:multiLevelType w:val="hybridMultilevel"/>
    <w:tmpl w:val="36B2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FE"/>
    <w:rsid w:val="000310BE"/>
    <w:rsid w:val="00044482"/>
    <w:rsid w:val="000E6915"/>
    <w:rsid w:val="001141B6"/>
    <w:rsid w:val="002C6AFD"/>
    <w:rsid w:val="002D10D2"/>
    <w:rsid w:val="00344FC5"/>
    <w:rsid w:val="00363890"/>
    <w:rsid w:val="0037021E"/>
    <w:rsid w:val="00407A6F"/>
    <w:rsid w:val="004D55FE"/>
    <w:rsid w:val="00504BE7"/>
    <w:rsid w:val="00544CFB"/>
    <w:rsid w:val="00574735"/>
    <w:rsid w:val="00740C80"/>
    <w:rsid w:val="00955010"/>
    <w:rsid w:val="00A9446B"/>
    <w:rsid w:val="00CC7C42"/>
    <w:rsid w:val="00DD3EC2"/>
    <w:rsid w:val="00DE75CE"/>
    <w:rsid w:val="00DF0C4C"/>
    <w:rsid w:val="00EC1FAE"/>
    <w:rsid w:val="00FE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2E6A"/>
  <w15:chartTrackingRefBased/>
  <w15:docId w15:val="{15088699-C8BB-443A-B783-1BC0219F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Kelly</dc:creator>
  <cp:keywords/>
  <dc:description/>
  <cp:lastModifiedBy>ELIZABETH S KELLY</cp:lastModifiedBy>
  <cp:revision>2</cp:revision>
  <dcterms:created xsi:type="dcterms:W3CDTF">2020-05-01T18:05:00Z</dcterms:created>
  <dcterms:modified xsi:type="dcterms:W3CDTF">2020-05-01T18:05:00Z</dcterms:modified>
</cp:coreProperties>
</file>