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BC" w:rsidRPr="00D93D29" w:rsidRDefault="00E64EBC" w:rsidP="00D93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 In contrast to physical sciences, economics as a science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Usually cannot run controlled laboratory experiments. 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>Is challenged by the difficulty of accurately predicting the behavior of the individual.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Rarely results in useful predictions about the world. 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Answers (a), (b), and (c) are all true answers. 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  <w:highlight w:val="yellow"/>
        </w:rPr>
        <w:t>Answers (a) and (b) are both true.</w:t>
      </w:r>
      <w:r w:rsidRPr="00D93D29">
        <w:rPr>
          <w:rFonts w:ascii="Times New Roman" w:hAnsi="Times New Roman" w:cs="Times New Roman"/>
        </w:rPr>
        <w:t xml:space="preserve"> </w:t>
      </w:r>
    </w:p>
    <w:p w:rsidR="005F4094" w:rsidRDefault="005F4094"/>
    <w:p w:rsidR="00E64EBC" w:rsidRDefault="00E64EBC"/>
    <w:p w:rsidR="00D93D29" w:rsidRDefault="00D93D29"/>
    <w:p w:rsidR="00E64EBC" w:rsidRPr="00D93D29" w:rsidRDefault="00E64EBC" w:rsidP="00D93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93D29">
        <w:rPr>
          <w:rFonts w:ascii="Times New Roman" w:hAnsi="Times New Roman" w:cs="Times New Roman"/>
        </w:rPr>
        <w:t>Wheelan</w:t>
      </w:r>
      <w:proofErr w:type="spellEnd"/>
      <w:r w:rsidRPr="00D93D29">
        <w:rPr>
          <w:rFonts w:ascii="Times New Roman" w:hAnsi="Times New Roman" w:cs="Times New Roman"/>
        </w:rPr>
        <w:t xml:space="preserve"> writes that “the market is amoral”. This means that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The market is willing to produce goods and services that people need. 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The market is willing to produce goods and services that people are willing to buy. 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The market is willing to provide “nasty things” provided it is profitable. 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Answers (a), (b), and (c) are all true. 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  <w:highlight w:val="yellow"/>
        </w:rPr>
        <w:t>Answers (b) and (c) are both true.</w:t>
      </w:r>
      <w:r w:rsidRPr="00D93D29">
        <w:rPr>
          <w:rFonts w:ascii="Times New Roman" w:hAnsi="Times New Roman" w:cs="Times New Roman"/>
        </w:rPr>
        <w:t xml:space="preserve"> </w:t>
      </w:r>
    </w:p>
    <w:p w:rsidR="00E64EBC" w:rsidRDefault="00E64EBC"/>
    <w:p w:rsidR="00D93D29" w:rsidRDefault="00D93D29"/>
    <w:p w:rsidR="00E64EBC" w:rsidRDefault="00E64EBC"/>
    <w:p w:rsidR="00E64EBC" w:rsidRPr="00D93D29" w:rsidRDefault="00E64EBC" w:rsidP="00D93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In the United States people express concern about both our dependence on foreign oil and the impact on climate change of carbon dioxide emissions. Economists view this as a relatively simple problem that could be addressed by 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  <w:highlight w:val="yellow"/>
        </w:rPr>
        <w:t>Increasing the price of carbon-based energy.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>Decreasing the price of carbon-based energy.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Shifting the supply of carbon-based energy to the left. 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Shifting the supply of carbon-based energy to the right. </w:t>
      </w:r>
    </w:p>
    <w:p w:rsidR="00E64EBC" w:rsidRDefault="00E64EBC"/>
    <w:p w:rsidR="00D93D29" w:rsidRDefault="00D93D29"/>
    <w:p w:rsidR="00D93D29" w:rsidRDefault="00D93D29"/>
    <w:p w:rsidR="00E64EBC" w:rsidRPr="00D93D29" w:rsidRDefault="00E64EBC" w:rsidP="00D93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 Creative destruction refers to 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How markets reward winners while crushing losers. 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>How markets that are competitive will have firms that go out of business due to that competition.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How capitalism results in long run gains to society while simultaneously creating unemployment for workers in businesses that are no longer competitive. </w:t>
      </w:r>
    </w:p>
    <w:p w:rsidR="00E64EBC" w:rsidRPr="00D93D29" w:rsidRDefault="00E64EBC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  <w:highlight w:val="yellow"/>
        </w:rPr>
        <w:t>Answers (a), (b) and (c) are all true statements.</w:t>
      </w:r>
      <w:r w:rsidRPr="00D93D29">
        <w:rPr>
          <w:rFonts w:ascii="Times New Roman" w:hAnsi="Times New Roman" w:cs="Times New Roman"/>
        </w:rPr>
        <w:t xml:space="preserve"> </w:t>
      </w:r>
    </w:p>
    <w:p w:rsidR="00E64EBC" w:rsidRDefault="00E64EBC"/>
    <w:p w:rsidR="00D93D29" w:rsidRDefault="00D93D29">
      <w:bookmarkStart w:id="0" w:name="_GoBack"/>
      <w:bookmarkEnd w:id="0"/>
    </w:p>
    <w:p w:rsidR="00887D9A" w:rsidRDefault="00887D9A"/>
    <w:p w:rsidR="00887D9A" w:rsidRPr="00D93D29" w:rsidRDefault="00887D9A" w:rsidP="00D93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 Mobile phone use</w:t>
      </w:r>
    </w:p>
    <w:p w:rsidR="00887D9A" w:rsidRPr="00D93D29" w:rsidRDefault="00887D9A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>By individuals poses no externality issue.</w:t>
      </w:r>
    </w:p>
    <w:p w:rsidR="00887D9A" w:rsidRPr="00D93D29" w:rsidRDefault="00887D9A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  <w:highlight w:val="yellow"/>
        </w:rPr>
        <w:t>May pose an externality issue that could be addressed through government regulation if the user is distracted when using the phone and this distraction leads to bad outcomes for others.</w:t>
      </w:r>
    </w:p>
    <w:p w:rsidR="00887D9A" w:rsidRPr="00D93D29" w:rsidRDefault="00887D9A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>Should not be regulated by the government on the basis of economic reasoning since the government has no business restricting the rights of individuals to communicate.</w:t>
      </w:r>
    </w:p>
    <w:p w:rsidR="00887D9A" w:rsidRPr="00D93D29" w:rsidRDefault="00887D9A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Should be regulated by the government primarily because it is a handy revenue source; the government can offer no other economic argument for regulation of cell phone use. </w:t>
      </w:r>
    </w:p>
    <w:p w:rsidR="00887D9A" w:rsidRDefault="00887D9A"/>
    <w:p w:rsidR="00D93D29" w:rsidRDefault="00D93D29"/>
    <w:p w:rsidR="00D93D29" w:rsidRPr="00D93D29" w:rsidRDefault="00D93D29" w:rsidP="00D93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93D29">
        <w:rPr>
          <w:rFonts w:ascii="Times New Roman" w:hAnsi="Times New Roman" w:cs="Times New Roman"/>
        </w:rPr>
        <w:lastRenderedPageBreak/>
        <w:t>Wheelan</w:t>
      </w:r>
      <w:proofErr w:type="spellEnd"/>
      <w:r w:rsidRPr="00D93D29">
        <w:rPr>
          <w:rFonts w:ascii="Times New Roman" w:hAnsi="Times New Roman" w:cs="Times New Roman"/>
        </w:rPr>
        <w:t xml:space="preserve"> notes the importance of good government in making a market economy possible. He writes that</w:t>
      </w:r>
    </w:p>
    <w:p w:rsidR="00D93D29" w:rsidRPr="00D93D29" w:rsidRDefault="00D93D29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The lack of government or the existence of bad government has resulted in billions of extremely poor people in the world. </w:t>
      </w:r>
    </w:p>
    <w:p w:rsidR="00D93D29" w:rsidRPr="00D93D29" w:rsidRDefault="00D93D29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>Countries that lack good governance are countries where it is difficult, if not impossible, to conduct even simple businesses.</w:t>
      </w:r>
    </w:p>
    <w:p w:rsidR="00D93D29" w:rsidRPr="00D93D29" w:rsidRDefault="00D93D29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The market economy cannot function without well-defined and protected property rights. </w:t>
      </w:r>
    </w:p>
    <w:p w:rsidR="00D93D29" w:rsidRPr="00D93D29" w:rsidRDefault="00D93D29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  <w:highlight w:val="yellow"/>
        </w:rPr>
        <w:t>Answers (a), (b) and (c) are all true answers.</w:t>
      </w:r>
      <w:r w:rsidRPr="00D93D29">
        <w:rPr>
          <w:rFonts w:ascii="Times New Roman" w:hAnsi="Times New Roman" w:cs="Times New Roman"/>
        </w:rPr>
        <w:t xml:space="preserve"> </w:t>
      </w:r>
    </w:p>
    <w:p w:rsidR="00D93D29" w:rsidRPr="00D93D29" w:rsidRDefault="00D93D29" w:rsidP="00D93D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3D29">
        <w:rPr>
          <w:rFonts w:ascii="Times New Roman" w:hAnsi="Times New Roman" w:cs="Times New Roman"/>
        </w:rPr>
        <w:t xml:space="preserve">Answers (a) and (c) are both true answers. </w:t>
      </w:r>
    </w:p>
    <w:p w:rsidR="00D93D29" w:rsidRDefault="00D93D29"/>
    <w:sectPr w:rsidR="00D93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5E56"/>
    <w:multiLevelType w:val="hybridMultilevel"/>
    <w:tmpl w:val="6FF23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7BEAC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BC"/>
    <w:rsid w:val="005F4094"/>
    <w:rsid w:val="00887D9A"/>
    <w:rsid w:val="00D93D29"/>
    <w:rsid w:val="00E6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1</cp:revision>
  <cp:lastPrinted>2013-09-26T16:34:00Z</cp:lastPrinted>
  <dcterms:created xsi:type="dcterms:W3CDTF">2013-09-26T13:41:00Z</dcterms:created>
  <dcterms:modified xsi:type="dcterms:W3CDTF">2013-09-26T16:34:00Z</dcterms:modified>
</cp:coreProperties>
</file>