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94" w:rsidRDefault="008C0A69">
      <w:pPr>
        <w:rPr>
          <w:rFonts w:ascii="Times New Roman" w:hAnsi="Times New Roman" w:cs="Times New Roman"/>
          <w:sz w:val="24"/>
          <w:szCs w:val="24"/>
        </w:rPr>
      </w:pPr>
      <w:r w:rsidRPr="008C0A69">
        <w:rPr>
          <w:rFonts w:ascii="Times New Roman" w:hAnsi="Times New Roman" w:cs="Times New Roman"/>
          <w:sz w:val="24"/>
          <w:szCs w:val="24"/>
        </w:rPr>
        <w:t>Economics 100</w:t>
      </w:r>
      <w:r w:rsidR="008C3374">
        <w:rPr>
          <w:rFonts w:ascii="Times New Roman" w:hAnsi="Times New Roman" w:cs="Times New Roman"/>
          <w:sz w:val="24"/>
          <w:szCs w:val="24"/>
        </w:rPr>
        <w:tab/>
      </w:r>
      <w:r w:rsidR="008C3374">
        <w:rPr>
          <w:rFonts w:ascii="Times New Roman" w:hAnsi="Times New Roman" w:cs="Times New Roman"/>
          <w:sz w:val="24"/>
          <w:szCs w:val="24"/>
        </w:rPr>
        <w:tab/>
      </w:r>
      <w:r w:rsidR="008C3374">
        <w:rPr>
          <w:rFonts w:ascii="Times New Roman" w:hAnsi="Times New Roman" w:cs="Times New Roman"/>
          <w:sz w:val="24"/>
          <w:szCs w:val="24"/>
        </w:rPr>
        <w:tab/>
      </w:r>
      <w:r w:rsidR="008C3374">
        <w:rPr>
          <w:rFonts w:ascii="Times New Roman" w:hAnsi="Times New Roman" w:cs="Times New Roman"/>
          <w:sz w:val="24"/>
          <w:szCs w:val="24"/>
        </w:rPr>
        <w:tab/>
      </w:r>
      <w:r w:rsidR="008C3374">
        <w:rPr>
          <w:rFonts w:ascii="Times New Roman" w:hAnsi="Times New Roman" w:cs="Times New Roman"/>
          <w:sz w:val="24"/>
          <w:szCs w:val="24"/>
        </w:rPr>
        <w:tab/>
        <w:t>Name ___________________________</w:t>
      </w:r>
    </w:p>
    <w:p w:rsidR="00F7051B" w:rsidRDefault="00F7051B">
      <w:pPr>
        <w:rPr>
          <w:rFonts w:ascii="Times New Roman" w:hAnsi="Times New Roman" w:cs="Times New Roman"/>
          <w:sz w:val="24"/>
          <w:szCs w:val="24"/>
        </w:rPr>
      </w:pPr>
      <w:r>
        <w:rPr>
          <w:rFonts w:ascii="Times New Roman" w:hAnsi="Times New Roman" w:cs="Times New Roman"/>
          <w:sz w:val="24"/>
          <w:szCs w:val="24"/>
        </w:rPr>
        <w:t>Spring 2015</w:t>
      </w:r>
    </w:p>
    <w:p w:rsidR="00F7051B" w:rsidRDefault="008C3374">
      <w:pPr>
        <w:rPr>
          <w:rFonts w:ascii="Times New Roman" w:hAnsi="Times New Roman" w:cs="Times New Roman"/>
          <w:sz w:val="24"/>
          <w:szCs w:val="24"/>
        </w:rPr>
      </w:pPr>
      <w:r>
        <w:rPr>
          <w:rFonts w:ascii="Times New Roman" w:hAnsi="Times New Roman" w:cs="Times New Roman"/>
          <w:sz w:val="24"/>
          <w:szCs w:val="24"/>
        </w:rPr>
        <w:t>Answers to Quiz #2</w:t>
      </w:r>
    </w:p>
    <w:p w:rsidR="00F7051B" w:rsidRDefault="00F7051B">
      <w:pPr>
        <w:rPr>
          <w:rFonts w:ascii="Times New Roman" w:hAnsi="Times New Roman" w:cs="Times New Roman"/>
          <w:sz w:val="24"/>
          <w:szCs w:val="24"/>
        </w:rPr>
      </w:pPr>
    </w:p>
    <w:p w:rsidR="00F7051B" w:rsidRDefault="00F7051B">
      <w:pPr>
        <w:rPr>
          <w:rFonts w:ascii="Times New Roman" w:hAnsi="Times New Roman" w:cs="Times New Roman"/>
          <w:sz w:val="24"/>
          <w:szCs w:val="24"/>
        </w:rPr>
      </w:pPr>
      <w:r>
        <w:rPr>
          <w:rFonts w:ascii="Times New Roman" w:hAnsi="Times New Roman" w:cs="Times New Roman"/>
          <w:sz w:val="24"/>
          <w:szCs w:val="24"/>
        </w:rPr>
        <w:t>Write legibly please! Show all work.</w:t>
      </w:r>
    </w:p>
    <w:p w:rsidR="00F534F1" w:rsidRDefault="00F534F1">
      <w:pPr>
        <w:rPr>
          <w:rFonts w:ascii="Times New Roman" w:hAnsi="Times New Roman" w:cs="Times New Roman"/>
          <w:sz w:val="24"/>
          <w:szCs w:val="24"/>
        </w:rPr>
      </w:pPr>
    </w:p>
    <w:p w:rsidR="00F7051B" w:rsidRDefault="001E18D2" w:rsidP="008C33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Suppose that Juan and </w:t>
      </w:r>
      <w:proofErr w:type="spellStart"/>
      <w:r>
        <w:rPr>
          <w:rFonts w:ascii="Times New Roman" w:hAnsi="Times New Roman" w:cs="Times New Roman"/>
          <w:sz w:val="24"/>
          <w:szCs w:val="24"/>
        </w:rPr>
        <w:t>Me</w:t>
      </w:r>
      <w:r w:rsidR="008C3374">
        <w:rPr>
          <w:rFonts w:ascii="Times New Roman" w:hAnsi="Times New Roman" w:cs="Times New Roman"/>
          <w:sz w:val="24"/>
          <w:szCs w:val="24"/>
        </w:rPr>
        <w:t>nzie</w:t>
      </w:r>
      <w:proofErr w:type="spellEnd"/>
      <w:r w:rsidR="008C3374">
        <w:rPr>
          <w:rFonts w:ascii="Times New Roman" w:hAnsi="Times New Roman" w:cs="Times New Roman"/>
          <w:sz w:val="24"/>
          <w:szCs w:val="24"/>
        </w:rPr>
        <w:t xml:space="preserve"> are the only two individuals in an e</w:t>
      </w:r>
      <w:r>
        <w:rPr>
          <w:rFonts w:ascii="Times New Roman" w:hAnsi="Times New Roman" w:cs="Times New Roman"/>
          <w:sz w:val="24"/>
          <w:szCs w:val="24"/>
        </w:rPr>
        <w:t xml:space="preserve">conomy and that both Juan and </w:t>
      </w:r>
      <w:proofErr w:type="spellStart"/>
      <w:r>
        <w:rPr>
          <w:rFonts w:ascii="Times New Roman" w:hAnsi="Times New Roman" w:cs="Times New Roman"/>
          <w:sz w:val="24"/>
          <w:szCs w:val="24"/>
        </w:rPr>
        <w:t>Menzie</w:t>
      </w:r>
      <w:proofErr w:type="spellEnd"/>
      <w:r>
        <w:rPr>
          <w:rFonts w:ascii="Times New Roman" w:hAnsi="Times New Roman" w:cs="Times New Roman"/>
          <w:sz w:val="24"/>
          <w:szCs w:val="24"/>
        </w:rPr>
        <w:t xml:space="preserve"> produce bicycles</w:t>
      </w:r>
      <w:r w:rsidR="008C3374">
        <w:rPr>
          <w:rFonts w:ascii="Times New Roman" w:hAnsi="Times New Roman" w:cs="Times New Roman"/>
          <w:sz w:val="24"/>
          <w:szCs w:val="24"/>
        </w:rPr>
        <w:t xml:space="preserve"> and calculators. The table below provides you with information about the maximum </w:t>
      </w:r>
      <w:r>
        <w:rPr>
          <w:rFonts w:ascii="Times New Roman" w:hAnsi="Times New Roman" w:cs="Times New Roman"/>
          <w:sz w:val="24"/>
          <w:szCs w:val="24"/>
        </w:rPr>
        <w:t>amount of bicycles</w:t>
      </w:r>
      <w:r w:rsidR="008C3374">
        <w:rPr>
          <w:rFonts w:ascii="Times New Roman" w:hAnsi="Times New Roman" w:cs="Times New Roman"/>
          <w:sz w:val="24"/>
          <w:szCs w:val="24"/>
        </w:rPr>
        <w:t xml:space="preserve"> and calculators each of these individuals can produce given their resources, technology and time if they only produce either paper or calculations. </w:t>
      </w:r>
    </w:p>
    <w:p w:rsidR="008C3374" w:rsidRDefault="008C3374" w:rsidP="008C3374">
      <w:pPr>
        <w:pStyle w:val="ListParagraph"/>
        <w:ind w:left="360"/>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548"/>
        <w:gridCol w:w="3510"/>
        <w:gridCol w:w="4158"/>
      </w:tblGrid>
      <w:tr w:rsidR="008C3374" w:rsidTr="001E18D2">
        <w:tc>
          <w:tcPr>
            <w:tcW w:w="1548" w:type="dxa"/>
          </w:tcPr>
          <w:p w:rsidR="008C3374" w:rsidRDefault="008C3374" w:rsidP="008C3374">
            <w:pPr>
              <w:pStyle w:val="ListParagraph"/>
              <w:ind w:left="0"/>
              <w:rPr>
                <w:rFonts w:ascii="Times New Roman" w:hAnsi="Times New Roman" w:cs="Times New Roman"/>
                <w:sz w:val="24"/>
                <w:szCs w:val="24"/>
              </w:rPr>
            </w:pPr>
          </w:p>
        </w:tc>
        <w:tc>
          <w:tcPr>
            <w:tcW w:w="3510" w:type="dxa"/>
          </w:tcPr>
          <w:p w:rsidR="008C3374" w:rsidRDefault="001E18D2" w:rsidP="008C3374">
            <w:pPr>
              <w:pStyle w:val="ListParagraph"/>
              <w:ind w:left="0"/>
              <w:rPr>
                <w:rFonts w:ascii="Times New Roman" w:hAnsi="Times New Roman" w:cs="Times New Roman"/>
                <w:sz w:val="24"/>
                <w:szCs w:val="24"/>
              </w:rPr>
            </w:pPr>
            <w:r>
              <w:rPr>
                <w:rFonts w:ascii="Times New Roman" w:hAnsi="Times New Roman" w:cs="Times New Roman"/>
                <w:sz w:val="24"/>
                <w:szCs w:val="24"/>
              </w:rPr>
              <w:t>Maximum Number of Bicycles</w:t>
            </w:r>
            <w:r w:rsidR="008C3374">
              <w:rPr>
                <w:rFonts w:ascii="Times New Roman" w:hAnsi="Times New Roman" w:cs="Times New Roman"/>
                <w:sz w:val="24"/>
                <w:szCs w:val="24"/>
              </w:rPr>
              <w:t xml:space="preserve"> that </w:t>
            </w:r>
            <w:r>
              <w:rPr>
                <w:rFonts w:ascii="Times New Roman" w:hAnsi="Times New Roman" w:cs="Times New Roman"/>
                <w:sz w:val="24"/>
                <w:szCs w:val="24"/>
              </w:rPr>
              <w:t>can be Produced if only Bicycles are</w:t>
            </w:r>
            <w:r w:rsidR="008C3374">
              <w:rPr>
                <w:rFonts w:ascii="Times New Roman" w:hAnsi="Times New Roman" w:cs="Times New Roman"/>
                <w:sz w:val="24"/>
                <w:szCs w:val="24"/>
              </w:rPr>
              <w:t xml:space="preserve"> Produced</w:t>
            </w:r>
          </w:p>
        </w:tc>
        <w:tc>
          <w:tcPr>
            <w:tcW w:w="4158" w:type="dxa"/>
          </w:tcPr>
          <w:p w:rsidR="008C3374" w:rsidRDefault="008C3374" w:rsidP="008C3374">
            <w:pPr>
              <w:pStyle w:val="ListParagraph"/>
              <w:ind w:left="0"/>
              <w:rPr>
                <w:rFonts w:ascii="Times New Roman" w:hAnsi="Times New Roman" w:cs="Times New Roman"/>
                <w:sz w:val="24"/>
                <w:szCs w:val="24"/>
              </w:rPr>
            </w:pPr>
            <w:r>
              <w:rPr>
                <w:rFonts w:ascii="Times New Roman" w:hAnsi="Times New Roman" w:cs="Times New Roman"/>
                <w:sz w:val="24"/>
                <w:szCs w:val="24"/>
              </w:rPr>
              <w:t>Maximum Number of Calculators that can be Produced if only Calculators are Produced</w:t>
            </w:r>
          </w:p>
        </w:tc>
      </w:tr>
      <w:tr w:rsidR="008C3374" w:rsidTr="001E18D2">
        <w:tc>
          <w:tcPr>
            <w:tcW w:w="1548" w:type="dxa"/>
          </w:tcPr>
          <w:p w:rsidR="008C3374" w:rsidRDefault="001E18D2" w:rsidP="008C3374">
            <w:pPr>
              <w:pStyle w:val="ListParagraph"/>
              <w:ind w:left="0"/>
              <w:rPr>
                <w:rFonts w:ascii="Times New Roman" w:hAnsi="Times New Roman" w:cs="Times New Roman"/>
                <w:sz w:val="24"/>
                <w:szCs w:val="24"/>
              </w:rPr>
            </w:pPr>
            <w:r>
              <w:rPr>
                <w:rFonts w:ascii="Times New Roman" w:hAnsi="Times New Roman" w:cs="Times New Roman"/>
                <w:sz w:val="24"/>
                <w:szCs w:val="24"/>
              </w:rPr>
              <w:t>Juan</w:t>
            </w:r>
          </w:p>
        </w:tc>
        <w:tc>
          <w:tcPr>
            <w:tcW w:w="3510" w:type="dxa"/>
          </w:tcPr>
          <w:p w:rsidR="008C3374" w:rsidRDefault="001E18D2" w:rsidP="001E18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158" w:type="dxa"/>
          </w:tcPr>
          <w:p w:rsidR="008C3374" w:rsidRDefault="001E18D2" w:rsidP="001E18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r>
      <w:tr w:rsidR="008C3374" w:rsidTr="001E18D2">
        <w:tc>
          <w:tcPr>
            <w:tcW w:w="1548" w:type="dxa"/>
          </w:tcPr>
          <w:p w:rsidR="008C3374" w:rsidRDefault="001E18D2" w:rsidP="008C3374">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Menzie</w:t>
            </w:r>
            <w:proofErr w:type="spellEnd"/>
          </w:p>
        </w:tc>
        <w:tc>
          <w:tcPr>
            <w:tcW w:w="3510" w:type="dxa"/>
          </w:tcPr>
          <w:p w:rsidR="008C3374" w:rsidRDefault="001E18D2" w:rsidP="001E18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4158" w:type="dxa"/>
          </w:tcPr>
          <w:p w:rsidR="008C3374" w:rsidRDefault="001E18D2" w:rsidP="001E18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w:t>
            </w:r>
          </w:p>
        </w:tc>
      </w:tr>
    </w:tbl>
    <w:p w:rsidR="008C3374" w:rsidRDefault="008C3374" w:rsidP="008C3374">
      <w:pPr>
        <w:pStyle w:val="ListParagraph"/>
        <w:ind w:left="360"/>
        <w:rPr>
          <w:rFonts w:ascii="Times New Roman" w:hAnsi="Times New Roman" w:cs="Times New Roman"/>
          <w:sz w:val="24"/>
          <w:szCs w:val="24"/>
        </w:rPr>
      </w:pPr>
    </w:p>
    <w:p w:rsidR="001E18D2" w:rsidRDefault="00014B0D" w:rsidP="001E18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(1 point</w:t>
      </w:r>
      <w:r w:rsidR="001E18D2">
        <w:rPr>
          <w:rFonts w:ascii="Times New Roman" w:hAnsi="Times New Roman" w:cs="Times New Roman"/>
          <w:sz w:val="24"/>
          <w:szCs w:val="24"/>
        </w:rPr>
        <w:t xml:space="preserve">) In the space below provide two graphs. In the first graph draw Juan's PPF measuring bicycles on the vertical axis and calculators on the horizontal axis. In the second graph draw </w:t>
      </w:r>
      <w:proofErr w:type="spellStart"/>
      <w:r w:rsidR="001E18D2">
        <w:rPr>
          <w:rFonts w:ascii="Times New Roman" w:hAnsi="Times New Roman" w:cs="Times New Roman"/>
          <w:sz w:val="24"/>
          <w:szCs w:val="24"/>
        </w:rPr>
        <w:t>Menzie's</w:t>
      </w:r>
      <w:proofErr w:type="spellEnd"/>
      <w:r w:rsidR="001E18D2">
        <w:rPr>
          <w:rFonts w:ascii="Times New Roman" w:hAnsi="Times New Roman" w:cs="Times New Roman"/>
          <w:sz w:val="24"/>
          <w:szCs w:val="24"/>
        </w:rPr>
        <w:t xml:space="preserve"> PPF with the same axis labeling. Make sure your graphs are completely and carefully labeled for full credit. </w:t>
      </w:r>
    </w:p>
    <w:p w:rsidR="001E18D2" w:rsidRDefault="001E18D2" w:rsidP="001E18D2">
      <w:pPr>
        <w:pStyle w:val="ListParagraph"/>
        <w:rPr>
          <w:rFonts w:ascii="Times New Roman" w:hAnsi="Times New Roman" w:cs="Times New Roman"/>
          <w:sz w:val="24"/>
          <w:szCs w:val="24"/>
        </w:rPr>
      </w:pPr>
    </w:p>
    <w:p w:rsidR="001E18D2" w:rsidRDefault="001E18D2" w:rsidP="001E18D2">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567455" w:rsidRDefault="00567455" w:rsidP="001E18D2">
      <w:pPr>
        <w:pStyle w:val="ListParagraph"/>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3505200" cy="17595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5387" cy="1759627"/>
                    </a:xfrm>
                    <a:prstGeom prst="rect">
                      <a:avLst/>
                    </a:prstGeom>
                    <a:noFill/>
                    <a:ln>
                      <a:noFill/>
                    </a:ln>
                  </pic:spPr>
                </pic:pic>
              </a:graphicData>
            </a:graphic>
          </wp:inline>
        </w:drawing>
      </w:r>
    </w:p>
    <w:p w:rsidR="00567455" w:rsidRDefault="00014B0D" w:rsidP="0056745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(1/2</w:t>
      </w:r>
      <w:r w:rsidR="00567455">
        <w:rPr>
          <w:rFonts w:ascii="Times New Roman" w:hAnsi="Times New Roman" w:cs="Times New Roman"/>
          <w:sz w:val="24"/>
          <w:szCs w:val="24"/>
        </w:rPr>
        <w:t xml:space="preserve"> point) Juan's opportunity cost of producing 5 calculators is equal to _______________ (make sure you provide a numeric value as well as the units of measurement in your answer).</w:t>
      </w:r>
    </w:p>
    <w:p w:rsidR="00567455" w:rsidRDefault="00567455" w:rsidP="00567455">
      <w:pPr>
        <w:pStyle w:val="ListParagraph"/>
        <w:rPr>
          <w:rFonts w:ascii="Times New Roman" w:hAnsi="Times New Roman" w:cs="Times New Roman"/>
          <w:sz w:val="24"/>
          <w:szCs w:val="24"/>
        </w:rPr>
      </w:pPr>
    </w:p>
    <w:p w:rsidR="00567455" w:rsidRDefault="00567455" w:rsidP="00567455">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567455" w:rsidRDefault="00567455" w:rsidP="00567455">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10 bicycles: The opportunity cost for Juan of producing one calculator is 2 bicycles; thus, the opportunity cost for Juan of producing 5 calculators will be 5(2 bicycles) or 10 bicycles.</w:t>
      </w:r>
    </w:p>
    <w:p w:rsidR="00567455" w:rsidRPr="00567455" w:rsidRDefault="00567455" w:rsidP="00567455">
      <w:pPr>
        <w:pStyle w:val="ListParagraph"/>
        <w:rPr>
          <w:rFonts w:ascii="Times New Roman" w:hAnsi="Times New Roman" w:cs="Times New Roman"/>
          <w:color w:val="FF0000"/>
          <w:sz w:val="24"/>
          <w:szCs w:val="24"/>
        </w:rPr>
      </w:pPr>
    </w:p>
    <w:p w:rsidR="00567455" w:rsidRDefault="00014B0D" w:rsidP="0056745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(1/2</w:t>
      </w:r>
      <w:r w:rsidR="00567455">
        <w:rPr>
          <w:rFonts w:ascii="Times New Roman" w:hAnsi="Times New Roman" w:cs="Times New Roman"/>
          <w:sz w:val="24"/>
          <w:szCs w:val="24"/>
        </w:rPr>
        <w:t xml:space="preserve"> point) </w:t>
      </w:r>
      <w:proofErr w:type="spellStart"/>
      <w:r w:rsidR="00567455">
        <w:rPr>
          <w:rFonts w:ascii="Times New Roman" w:hAnsi="Times New Roman" w:cs="Times New Roman"/>
          <w:sz w:val="24"/>
          <w:szCs w:val="24"/>
        </w:rPr>
        <w:t>Menzie'</w:t>
      </w:r>
      <w:r w:rsidR="00432386">
        <w:rPr>
          <w:rFonts w:ascii="Times New Roman" w:hAnsi="Times New Roman" w:cs="Times New Roman"/>
          <w:sz w:val="24"/>
          <w:szCs w:val="24"/>
        </w:rPr>
        <w:t>s</w:t>
      </w:r>
      <w:proofErr w:type="spellEnd"/>
      <w:r w:rsidR="00432386">
        <w:rPr>
          <w:rFonts w:ascii="Times New Roman" w:hAnsi="Times New Roman" w:cs="Times New Roman"/>
          <w:sz w:val="24"/>
          <w:szCs w:val="24"/>
        </w:rPr>
        <w:t xml:space="preserve"> opportunity cost of producing 5 bicycles is equal to ________________________________ (make sure you provide a numeric value as well as the units of measurement in your answer).</w:t>
      </w:r>
    </w:p>
    <w:p w:rsidR="00432386" w:rsidRDefault="00432386" w:rsidP="00432386">
      <w:pPr>
        <w:pStyle w:val="ListParagraph"/>
        <w:rPr>
          <w:rFonts w:ascii="Times New Roman" w:hAnsi="Times New Roman" w:cs="Times New Roman"/>
          <w:sz w:val="24"/>
          <w:szCs w:val="24"/>
        </w:rPr>
      </w:pPr>
    </w:p>
    <w:p w:rsidR="00432386" w:rsidRDefault="00432386" w:rsidP="0043238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Answer:</w:t>
      </w:r>
    </w:p>
    <w:p w:rsidR="00432386" w:rsidRDefault="00432386" w:rsidP="0043238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20 calculators: The opportunity cost for </w:t>
      </w:r>
      <w:proofErr w:type="spellStart"/>
      <w:r>
        <w:rPr>
          <w:rFonts w:ascii="Times New Roman" w:hAnsi="Times New Roman" w:cs="Times New Roman"/>
          <w:color w:val="FF0000"/>
          <w:sz w:val="24"/>
          <w:szCs w:val="24"/>
        </w:rPr>
        <w:t>Menzie</w:t>
      </w:r>
      <w:proofErr w:type="spellEnd"/>
      <w:r>
        <w:rPr>
          <w:rFonts w:ascii="Times New Roman" w:hAnsi="Times New Roman" w:cs="Times New Roman"/>
          <w:color w:val="FF0000"/>
          <w:sz w:val="24"/>
          <w:szCs w:val="24"/>
        </w:rPr>
        <w:t xml:space="preserve"> of producing one bicycle is 4 calculators; thus, the opportunity cost for </w:t>
      </w:r>
      <w:proofErr w:type="spellStart"/>
      <w:r>
        <w:rPr>
          <w:rFonts w:ascii="Times New Roman" w:hAnsi="Times New Roman" w:cs="Times New Roman"/>
          <w:color w:val="FF0000"/>
          <w:sz w:val="24"/>
          <w:szCs w:val="24"/>
        </w:rPr>
        <w:t>Menzie</w:t>
      </w:r>
      <w:proofErr w:type="spellEnd"/>
      <w:r>
        <w:rPr>
          <w:rFonts w:ascii="Times New Roman" w:hAnsi="Times New Roman" w:cs="Times New Roman"/>
          <w:color w:val="FF0000"/>
          <w:sz w:val="24"/>
          <w:szCs w:val="24"/>
        </w:rPr>
        <w:t xml:space="preserve"> of producing five bicycles will be 5(4 calculators) or 20 calculators.</w:t>
      </w:r>
    </w:p>
    <w:p w:rsidR="00432386" w:rsidRPr="00432386" w:rsidRDefault="00432386" w:rsidP="00432386">
      <w:pPr>
        <w:pStyle w:val="ListParagraph"/>
        <w:rPr>
          <w:rFonts w:ascii="Times New Roman" w:hAnsi="Times New Roman" w:cs="Times New Roman"/>
          <w:color w:val="FF0000"/>
          <w:sz w:val="24"/>
          <w:szCs w:val="24"/>
        </w:rPr>
      </w:pPr>
    </w:p>
    <w:p w:rsidR="00432386" w:rsidRDefault="00432386" w:rsidP="0056745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(1 point) Given the above information, who has the comparative advantage in the production of bicycles? _________________________</w:t>
      </w:r>
    </w:p>
    <w:p w:rsidR="00432386" w:rsidRDefault="00432386" w:rsidP="00432386">
      <w:pPr>
        <w:pStyle w:val="ListParagraph"/>
        <w:rPr>
          <w:rFonts w:ascii="Times New Roman" w:hAnsi="Times New Roman" w:cs="Times New Roman"/>
          <w:sz w:val="24"/>
          <w:szCs w:val="24"/>
        </w:rPr>
      </w:pPr>
    </w:p>
    <w:p w:rsidR="00432386" w:rsidRDefault="00432386" w:rsidP="0043238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551E9E" w:rsidRDefault="00551E9E" w:rsidP="0043238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Juan</w:t>
      </w:r>
    </w:p>
    <w:p w:rsidR="00551E9E" w:rsidRPr="00432386" w:rsidRDefault="00551E9E" w:rsidP="00432386">
      <w:pPr>
        <w:pStyle w:val="ListParagraph"/>
        <w:rPr>
          <w:rFonts w:ascii="Times New Roman" w:hAnsi="Times New Roman" w:cs="Times New Roman"/>
          <w:color w:val="FF0000"/>
          <w:sz w:val="24"/>
          <w:szCs w:val="24"/>
        </w:rPr>
      </w:pPr>
    </w:p>
    <w:p w:rsidR="00432386" w:rsidRDefault="00014B0D" w:rsidP="0056745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(1 point</w:t>
      </w:r>
      <w:r w:rsidR="00551E9E">
        <w:rPr>
          <w:rFonts w:ascii="Times New Roman" w:hAnsi="Times New Roman" w:cs="Times New Roman"/>
          <w:sz w:val="24"/>
          <w:szCs w:val="24"/>
        </w:rPr>
        <w:t xml:space="preserve">) In the space below draw the joint PPF for </w:t>
      </w:r>
      <w:proofErr w:type="spellStart"/>
      <w:r w:rsidR="00551E9E">
        <w:rPr>
          <w:rFonts w:ascii="Times New Roman" w:hAnsi="Times New Roman" w:cs="Times New Roman"/>
          <w:sz w:val="24"/>
          <w:szCs w:val="24"/>
        </w:rPr>
        <w:t>Menzie</w:t>
      </w:r>
      <w:proofErr w:type="spellEnd"/>
      <w:r w:rsidR="00551E9E">
        <w:rPr>
          <w:rFonts w:ascii="Times New Roman" w:hAnsi="Times New Roman" w:cs="Times New Roman"/>
          <w:sz w:val="24"/>
          <w:szCs w:val="24"/>
        </w:rPr>
        <w:t xml:space="preserve"> and Juan based upon the above information. Measure bicycles on the vertical axis and calculators on the horizontal axis. Identify the numeric values for each intercept as well as the coordinate values (calculators, bicycles) for any "kink" point. Make sure your graph is clearly and completely labeled. </w:t>
      </w:r>
    </w:p>
    <w:p w:rsidR="00551E9E" w:rsidRDefault="00551E9E" w:rsidP="00551E9E">
      <w:pPr>
        <w:pStyle w:val="ListParagraph"/>
        <w:rPr>
          <w:rFonts w:ascii="Times New Roman" w:hAnsi="Times New Roman" w:cs="Times New Roman"/>
          <w:sz w:val="24"/>
          <w:szCs w:val="24"/>
        </w:rPr>
      </w:pPr>
    </w:p>
    <w:p w:rsidR="00551E9E" w:rsidRDefault="00551E9E" w:rsidP="00551E9E">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551E9E" w:rsidRPr="00551E9E" w:rsidRDefault="00551E9E" w:rsidP="00551E9E">
      <w:pPr>
        <w:pStyle w:val="ListParagraph"/>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1982264" cy="18907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2264" cy="1890713"/>
                    </a:xfrm>
                    <a:prstGeom prst="rect">
                      <a:avLst/>
                    </a:prstGeom>
                    <a:noFill/>
                    <a:ln>
                      <a:noFill/>
                    </a:ln>
                  </pic:spPr>
                </pic:pic>
              </a:graphicData>
            </a:graphic>
          </wp:inline>
        </w:drawing>
      </w:r>
    </w:p>
    <w:p w:rsidR="00432386" w:rsidRDefault="00014B0D" w:rsidP="0056745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(1 point) Provide a depiction using the number line approach for the trading range of prices measured in calculators for 10 bicycles. Make sure your number line also identifies </w:t>
      </w:r>
      <w:proofErr w:type="spellStart"/>
      <w:r>
        <w:rPr>
          <w:rFonts w:ascii="Times New Roman" w:hAnsi="Times New Roman" w:cs="Times New Roman"/>
          <w:sz w:val="24"/>
          <w:szCs w:val="24"/>
        </w:rPr>
        <w:t>Menzie's</w:t>
      </w:r>
      <w:proofErr w:type="spellEnd"/>
      <w:r>
        <w:rPr>
          <w:rFonts w:ascii="Times New Roman" w:hAnsi="Times New Roman" w:cs="Times New Roman"/>
          <w:sz w:val="24"/>
          <w:szCs w:val="24"/>
        </w:rPr>
        <w:t xml:space="preserve"> perspective as well as Juan's perspective with respect to this potential trade.</w:t>
      </w:r>
    </w:p>
    <w:p w:rsidR="00014B0D" w:rsidRDefault="00014B0D" w:rsidP="00014B0D">
      <w:pPr>
        <w:pStyle w:val="ListParagraph"/>
        <w:rPr>
          <w:rFonts w:ascii="Times New Roman" w:hAnsi="Times New Roman" w:cs="Times New Roman"/>
          <w:sz w:val="24"/>
          <w:szCs w:val="24"/>
        </w:rPr>
      </w:pPr>
    </w:p>
    <w:p w:rsidR="00014B0D" w:rsidRDefault="00014B0D" w:rsidP="00014B0D">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014B0D" w:rsidRDefault="00014B0D" w:rsidP="00014B0D">
      <w:pPr>
        <w:pStyle w:val="ListParagraph"/>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3244322" cy="193833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4612" cy="1938511"/>
                    </a:xfrm>
                    <a:prstGeom prst="rect">
                      <a:avLst/>
                    </a:prstGeom>
                    <a:noFill/>
                    <a:ln>
                      <a:noFill/>
                    </a:ln>
                  </pic:spPr>
                </pic:pic>
              </a:graphicData>
            </a:graphic>
          </wp:inline>
        </w:drawing>
      </w:r>
    </w:p>
    <w:p w:rsidR="00CB414D" w:rsidRPr="00A5735A" w:rsidRDefault="00CB414D" w:rsidP="00014B0D">
      <w:pPr>
        <w:pStyle w:val="ListParagraph"/>
        <w:rPr>
          <w:rFonts w:ascii="Times New Roman" w:hAnsi="Times New Roman" w:cs="Times New Roman"/>
          <w:sz w:val="24"/>
          <w:szCs w:val="24"/>
        </w:rPr>
      </w:pPr>
    </w:p>
    <w:p w:rsidR="00A5735A" w:rsidRPr="00A5735A" w:rsidRDefault="00A5735A" w:rsidP="00A5735A">
      <w:pPr>
        <w:pStyle w:val="ListParagraph"/>
        <w:numPr>
          <w:ilvl w:val="0"/>
          <w:numId w:val="1"/>
        </w:numPr>
        <w:rPr>
          <w:rFonts w:ascii="Times New Roman" w:hAnsi="Times New Roman" w:cs="Times New Roman"/>
          <w:color w:val="FF0000"/>
          <w:sz w:val="24"/>
          <w:szCs w:val="24"/>
        </w:rPr>
      </w:pPr>
      <w:r w:rsidRPr="00A5735A">
        <w:rPr>
          <w:rFonts w:ascii="Times New Roman" w:hAnsi="Times New Roman" w:cs="Times New Roman"/>
          <w:sz w:val="24"/>
          <w:szCs w:val="24"/>
        </w:rPr>
        <w:lastRenderedPageBreak/>
        <w:t xml:space="preserve">(3 points) In the space below describe one example of something good that government does and one example of something that government does poorly. Base your discussion on Chapters 3 and 4 of the </w:t>
      </w:r>
      <w:proofErr w:type="spellStart"/>
      <w:r w:rsidRPr="00A5735A">
        <w:rPr>
          <w:rFonts w:ascii="Times New Roman" w:hAnsi="Times New Roman" w:cs="Times New Roman"/>
          <w:sz w:val="24"/>
          <w:szCs w:val="24"/>
        </w:rPr>
        <w:t>Wheelan</w:t>
      </w:r>
      <w:proofErr w:type="spellEnd"/>
      <w:r w:rsidRPr="00A5735A">
        <w:rPr>
          <w:rFonts w:ascii="Times New Roman" w:hAnsi="Times New Roman" w:cs="Times New Roman"/>
          <w:sz w:val="24"/>
          <w:szCs w:val="24"/>
        </w:rPr>
        <w:t xml:space="preserve"> book, </w:t>
      </w:r>
      <w:r w:rsidRPr="00A5735A">
        <w:rPr>
          <w:rFonts w:ascii="Times New Roman" w:hAnsi="Times New Roman" w:cs="Times New Roman"/>
          <w:sz w:val="24"/>
          <w:szCs w:val="24"/>
          <w:u w:val="single"/>
        </w:rPr>
        <w:t>Naked Economics</w:t>
      </w:r>
      <w:r w:rsidRPr="00A5735A">
        <w:rPr>
          <w:rFonts w:ascii="Times New Roman" w:hAnsi="Times New Roman" w:cs="Times New Roman"/>
          <w:sz w:val="24"/>
          <w:szCs w:val="24"/>
        </w:rPr>
        <w:t xml:space="preserve">. Don’t just cite the example, but include a paragraph on each example and why it is a good illustration of the particular issue with regard to the government. </w:t>
      </w:r>
    </w:p>
    <w:p w:rsidR="00A5735A" w:rsidRDefault="00A5735A" w:rsidP="00A5735A">
      <w:pPr>
        <w:pStyle w:val="ListParagraph"/>
        <w:ind w:left="360"/>
        <w:rPr>
          <w:rFonts w:ascii="Times New Roman" w:hAnsi="Times New Roman" w:cs="Times New Roman"/>
          <w:sz w:val="24"/>
          <w:szCs w:val="24"/>
        </w:rPr>
      </w:pPr>
    </w:p>
    <w:p w:rsidR="00A5735A" w:rsidRDefault="00A5735A" w:rsidP="00A5735A">
      <w:pPr>
        <w:pStyle w:val="ListParagraph"/>
        <w:ind w:left="36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A5735A" w:rsidRDefault="00A5735A" w:rsidP="00A5735A">
      <w:pPr>
        <w:pStyle w:val="ListParagraph"/>
        <w:ind w:left="360"/>
        <w:rPr>
          <w:rFonts w:ascii="Times New Roman" w:hAnsi="Times New Roman" w:cs="Times New Roman"/>
          <w:color w:val="FF0000"/>
          <w:sz w:val="24"/>
          <w:szCs w:val="24"/>
        </w:rPr>
      </w:pPr>
      <w:r>
        <w:rPr>
          <w:rFonts w:ascii="Times New Roman" w:hAnsi="Times New Roman" w:cs="Times New Roman"/>
          <w:color w:val="FF0000"/>
          <w:sz w:val="24"/>
          <w:szCs w:val="24"/>
        </w:rPr>
        <w:t>1 point per example</w:t>
      </w:r>
    </w:p>
    <w:p w:rsidR="00A5735A" w:rsidRPr="00A5735A" w:rsidRDefault="00A5735A" w:rsidP="00A5735A">
      <w:pPr>
        <w:pStyle w:val="ListParagraph"/>
        <w:ind w:left="360"/>
        <w:rPr>
          <w:rFonts w:ascii="Times New Roman" w:hAnsi="Times New Roman" w:cs="Times New Roman"/>
          <w:color w:val="FF0000"/>
          <w:sz w:val="24"/>
          <w:szCs w:val="24"/>
        </w:rPr>
      </w:pPr>
      <w:r>
        <w:rPr>
          <w:rFonts w:ascii="Times New Roman" w:hAnsi="Times New Roman" w:cs="Times New Roman"/>
          <w:color w:val="FF0000"/>
          <w:sz w:val="24"/>
          <w:szCs w:val="24"/>
        </w:rPr>
        <w:t>1 point for explanation</w:t>
      </w:r>
    </w:p>
    <w:p w:rsidR="00A5735A" w:rsidRPr="00A5735A" w:rsidRDefault="00A5735A" w:rsidP="00A5735A">
      <w:pPr>
        <w:pStyle w:val="ListParagraph"/>
        <w:ind w:left="360"/>
        <w:rPr>
          <w:rFonts w:ascii="Times New Roman" w:hAnsi="Times New Roman" w:cs="Times New Roman"/>
          <w:color w:val="FF0000"/>
          <w:sz w:val="24"/>
          <w:szCs w:val="24"/>
        </w:rPr>
      </w:pPr>
    </w:p>
    <w:p w:rsidR="00A5735A" w:rsidRPr="00703B2C" w:rsidRDefault="00F534F1" w:rsidP="00A5735A">
      <w:pPr>
        <w:pStyle w:val="ListParagraph"/>
        <w:numPr>
          <w:ilvl w:val="0"/>
          <w:numId w:val="1"/>
        </w:numPr>
        <w:rPr>
          <w:rFonts w:ascii="Times New Roman" w:hAnsi="Times New Roman" w:cs="Times New Roman"/>
          <w:color w:val="FF0000"/>
          <w:sz w:val="24"/>
          <w:szCs w:val="24"/>
        </w:rPr>
      </w:pPr>
      <w:r>
        <w:rPr>
          <w:rFonts w:ascii="Times New Roman" w:hAnsi="Times New Roman" w:cs="Times New Roman"/>
          <w:sz w:val="24"/>
          <w:szCs w:val="24"/>
        </w:rPr>
        <w:t>The graph below represents the market for gasoline. You will note that there are two supply curves in the graph and you need to help your buddy figure out what is happening in this market for gasoline.</w:t>
      </w:r>
      <w:r w:rsidR="00703B2C">
        <w:rPr>
          <w:rFonts w:ascii="Times New Roman" w:hAnsi="Times New Roman" w:cs="Times New Roman"/>
          <w:sz w:val="24"/>
          <w:szCs w:val="24"/>
        </w:rPr>
        <w:t xml:space="preserve"> Besides the graph</w:t>
      </w:r>
      <w:r w:rsidR="00FD24F2">
        <w:rPr>
          <w:rFonts w:ascii="Times New Roman" w:hAnsi="Times New Roman" w:cs="Times New Roman"/>
          <w:sz w:val="24"/>
          <w:szCs w:val="24"/>
        </w:rPr>
        <w:t>,</w:t>
      </w:r>
      <w:r w:rsidR="00703B2C">
        <w:rPr>
          <w:rFonts w:ascii="Times New Roman" w:hAnsi="Times New Roman" w:cs="Times New Roman"/>
          <w:sz w:val="24"/>
          <w:szCs w:val="24"/>
        </w:rPr>
        <w:t xml:space="preserve"> you also </w:t>
      </w:r>
      <w:r w:rsidR="00FD24F2">
        <w:rPr>
          <w:rFonts w:ascii="Times New Roman" w:hAnsi="Times New Roman" w:cs="Times New Roman"/>
          <w:sz w:val="24"/>
          <w:szCs w:val="24"/>
        </w:rPr>
        <w:t xml:space="preserve">know that the </w:t>
      </w:r>
      <w:proofErr w:type="gramStart"/>
      <w:r w:rsidR="00FD24F2">
        <w:rPr>
          <w:rFonts w:ascii="Times New Roman" w:hAnsi="Times New Roman" w:cs="Times New Roman"/>
          <w:sz w:val="24"/>
          <w:szCs w:val="24"/>
        </w:rPr>
        <w:t>group</w:t>
      </w:r>
      <w:proofErr w:type="gramEnd"/>
      <w:r w:rsidR="00FD24F2">
        <w:rPr>
          <w:rFonts w:ascii="Times New Roman" w:hAnsi="Times New Roman" w:cs="Times New Roman"/>
          <w:sz w:val="24"/>
          <w:szCs w:val="24"/>
        </w:rPr>
        <w:t xml:space="preserve"> of gasoline</w:t>
      </w:r>
      <w:r w:rsidR="00703B2C">
        <w:rPr>
          <w:rFonts w:ascii="Times New Roman" w:hAnsi="Times New Roman" w:cs="Times New Roman"/>
          <w:sz w:val="24"/>
          <w:szCs w:val="24"/>
        </w:rPr>
        <w:t xml:space="preserve"> exporting countries that are in a cartel have decided to sell gasoline</w:t>
      </w:r>
      <w:r w:rsidR="00FD24F2">
        <w:rPr>
          <w:rFonts w:ascii="Times New Roman" w:hAnsi="Times New Roman" w:cs="Times New Roman"/>
          <w:sz w:val="24"/>
          <w:szCs w:val="24"/>
        </w:rPr>
        <w:t xml:space="preserve"> at a lower price than they did initially.</w:t>
      </w:r>
    </w:p>
    <w:p w:rsidR="00703B2C" w:rsidRPr="00A5735A" w:rsidRDefault="00FD24F2" w:rsidP="00703B2C">
      <w:pPr>
        <w:pStyle w:val="ListParagraph"/>
        <w:ind w:left="36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2620564" cy="2109788"/>
            <wp:effectExtent l="0" t="0" r="889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0704" cy="2109901"/>
                    </a:xfrm>
                    <a:prstGeom prst="rect">
                      <a:avLst/>
                    </a:prstGeom>
                    <a:noFill/>
                    <a:ln>
                      <a:noFill/>
                    </a:ln>
                  </pic:spPr>
                </pic:pic>
              </a:graphicData>
            </a:graphic>
          </wp:inline>
        </w:drawing>
      </w:r>
    </w:p>
    <w:p w:rsidR="00A5735A" w:rsidRDefault="00AA6C9E" w:rsidP="00FD24F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(1 point) </w:t>
      </w:r>
      <w:r w:rsidR="00FD24F2" w:rsidRPr="00FD24F2">
        <w:rPr>
          <w:rFonts w:ascii="Times New Roman" w:hAnsi="Times New Roman" w:cs="Times New Roman"/>
          <w:sz w:val="24"/>
          <w:szCs w:val="24"/>
        </w:rPr>
        <w:t xml:space="preserve">Given the above information, which supply curve represents the initial supply curve before the gasoline </w:t>
      </w:r>
      <w:r w:rsidR="00FD24F2">
        <w:rPr>
          <w:rFonts w:ascii="Times New Roman" w:hAnsi="Times New Roman" w:cs="Times New Roman"/>
          <w:sz w:val="24"/>
          <w:szCs w:val="24"/>
        </w:rPr>
        <w:t>exporting countries decide to</w:t>
      </w:r>
      <w:r w:rsidR="008D593A">
        <w:rPr>
          <w:rFonts w:ascii="Times New Roman" w:hAnsi="Times New Roman" w:cs="Times New Roman"/>
          <w:sz w:val="24"/>
          <w:szCs w:val="24"/>
        </w:rPr>
        <w:t xml:space="preserve"> sell gasoline at a lower price?</w:t>
      </w:r>
    </w:p>
    <w:p w:rsidR="00FD24F2" w:rsidRDefault="00FD24F2" w:rsidP="00FD24F2">
      <w:pPr>
        <w:pStyle w:val="ListParagraph"/>
        <w:rPr>
          <w:rFonts w:ascii="Times New Roman" w:hAnsi="Times New Roman" w:cs="Times New Roman"/>
          <w:sz w:val="24"/>
          <w:szCs w:val="24"/>
        </w:rPr>
      </w:pPr>
    </w:p>
    <w:p w:rsidR="00FD24F2" w:rsidRDefault="00FD24F2" w:rsidP="00FD24F2">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FD24F2" w:rsidRDefault="00FD24F2" w:rsidP="00FD24F2">
      <w:pPr>
        <w:pStyle w:val="ListParagrap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Sa</w:t>
      </w:r>
      <w:proofErr w:type="gramEnd"/>
      <w:r>
        <w:rPr>
          <w:rFonts w:ascii="Times New Roman" w:hAnsi="Times New Roman" w:cs="Times New Roman"/>
          <w:color w:val="FF0000"/>
          <w:sz w:val="24"/>
          <w:szCs w:val="24"/>
        </w:rPr>
        <w:t xml:space="preserve"> is the initial supply curve.</w:t>
      </w:r>
    </w:p>
    <w:p w:rsidR="00FD24F2" w:rsidRPr="00FD24F2" w:rsidRDefault="00FD24F2" w:rsidP="00FD24F2">
      <w:pPr>
        <w:pStyle w:val="ListParagraph"/>
        <w:rPr>
          <w:rFonts w:ascii="Times New Roman" w:hAnsi="Times New Roman" w:cs="Times New Roman"/>
          <w:color w:val="FF0000"/>
          <w:sz w:val="24"/>
          <w:szCs w:val="24"/>
        </w:rPr>
      </w:pPr>
    </w:p>
    <w:p w:rsidR="00FD24F2" w:rsidRDefault="00AA6C9E" w:rsidP="00FD24F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(1</w:t>
      </w:r>
      <w:r w:rsidR="001677EE">
        <w:rPr>
          <w:rFonts w:ascii="Times New Roman" w:hAnsi="Times New Roman" w:cs="Times New Roman"/>
          <w:sz w:val="24"/>
          <w:szCs w:val="24"/>
        </w:rPr>
        <w:t>/2</w:t>
      </w:r>
      <w:bookmarkStart w:id="0" w:name="_GoBack"/>
      <w:bookmarkEnd w:id="0"/>
      <w:r>
        <w:rPr>
          <w:rFonts w:ascii="Times New Roman" w:hAnsi="Times New Roman" w:cs="Times New Roman"/>
          <w:sz w:val="24"/>
          <w:szCs w:val="24"/>
        </w:rPr>
        <w:t xml:space="preserve"> point) </w:t>
      </w:r>
      <w:r w:rsidR="008D593A">
        <w:rPr>
          <w:rFonts w:ascii="Times New Roman" w:hAnsi="Times New Roman" w:cs="Times New Roman"/>
          <w:sz w:val="24"/>
          <w:szCs w:val="24"/>
        </w:rPr>
        <w:t>What is the area that corresponds to consumer surplus initially? Use letters from the graph to identify this area.</w:t>
      </w:r>
    </w:p>
    <w:p w:rsidR="008D593A" w:rsidRDefault="008D593A" w:rsidP="008D593A">
      <w:pPr>
        <w:pStyle w:val="ListParagraph"/>
        <w:rPr>
          <w:rFonts w:ascii="Times New Roman" w:hAnsi="Times New Roman" w:cs="Times New Roman"/>
          <w:sz w:val="24"/>
          <w:szCs w:val="24"/>
        </w:rPr>
      </w:pPr>
    </w:p>
    <w:p w:rsidR="008D593A" w:rsidRDefault="008D593A" w:rsidP="008D593A">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8D593A" w:rsidRDefault="008D593A" w:rsidP="008D593A">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Consumer surplus initially is area </w:t>
      </w:r>
      <w:proofErr w:type="spellStart"/>
      <w:r>
        <w:rPr>
          <w:rFonts w:ascii="Times New Roman" w:hAnsi="Times New Roman" w:cs="Times New Roman"/>
          <w:color w:val="FF0000"/>
          <w:sz w:val="24"/>
          <w:szCs w:val="24"/>
        </w:rPr>
        <w:t>PoAPa</w:t>
      </w:r>
      <w:proofErr w:type="spellEnd"/>
      <w:r>
        <w:rPr>
          <w:rFonts w:ascii="Times New Roman" w:hAnsi="Times New Roman" w:cs="Times New Roman"/>
          <w:color w:val="FF0000"/>
          <w:sz w:val="24"/>
          <w:szCs w:val="24"/>
        </w:rPr>
        <w:t>.</w:t>
      </w:r>
    </w:p>
    <w:p w:rsidR="008D593A" w:rsidRPr="008D593A" w:rsidRDefault="008D593A" w:rsidP="008D593A">
      <w:pPr>
        <w:pStyle w:val="ListParagraph"/>
        <w:rPr>
          <w:rFonts w:ascii="Times New Roman" w:hAnsi="Times New Roman" w:cs="Times New Roman"/>
          <w:color w:val="FF0000"/>
          <w:sz w:val="24"/>
          <w:szCs w:val="24"/>
        </w:rPr>
      </w:pPr>
    </w:p>
    <w:p w:rsidR="008D593A" w:rsidRDefault="001677EE" w:rsidP="00FD24F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(1/2</w:t>
      </w:r>
      <w:r w:rsidR="00AA6C9E">
        <w:rPr>
          <w:rFonts w:ascii="Times New Roman" w:hAnsi="Times New Roman" w:cs="Times New Roman"/>
          <w:sz w:val="24"/>
          <w:szCs w:val="24"/>
        </w:rPr>
        <w:t xml:space="preserve"> point) </w:t>
      </w:r>
      <w:r w:rsidR="008D593A">
        <w:rPr>
          <w:rFonts w:ascii="Times New Roman" w:hAnsi="Times New Roman" w:cs="Times New Roman"/>
          <w:sz w:val="24"/>
          <w:szCs w:val="24"/>
        </w:rPr>
        <w:t xml:space="preserve">What is the area that corresponds to consumer surplus once the gasoline exporting countries decide to sell gasoline at a lower price? Use letters form the graph to identify this area. </w:t>
      </w:r>
    </w:p>
    <w:p w:rsidR="008D593A" w:rsidRDefault="008D593A" w:rsidP="008D593A">
      <w:pPr>
        <w:pStyle w:val="ListParagraph"/>
        <w:rPr>
          <w:rFonts w:ascii="Times New Roman" w:hAnsi="Times New Roman" w:cs="Times New Roman"/>
          <w:sz w:val="24"/>
          <w:szCs w:val="24"/>
        </w:rPr>
      </w:pPr>
    </w:p>
    <w:p w:rsidR="008D593A" w:rsidRDefault="008D593A" w:rsidP="008D593A">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Consumer surplus after the gasoline exporting countries decide to sell gasoline at a lower price is area </w:t>
      </w:r>
      <w:proofErr w:type="spellStart"/>
      <w:r w:rsidR="00AA6C9E">
        <w:rPr>
          <w:rFonts w:ascii="Times New Roman" w:hAnsi="Times New Roman" w:cs="Times New Roman"/>
          <w:color w:val="FF0000"/>
          <w:sz w:val="24"/>
          <w:szCs w:val="24"/>
        </w:rPr>
        <w:t>PoBPb</w:t>
      </w:r>
      <w:proofErr w:type="spellEnd"/>
      <w:r w:rsidR="00AA6C9E">
        <w:rPr>
          <w:rFonts w:ascii="Times New Roman" w:hAnsi="Times New Roman" w:cs="Times New Roman"/>
          <w:color w:val="FF0000"/>
          <w:sz w:val="24"/>
          <w:szCs w:val="24"/>
        </w:rPr>
        <w:t>.</w:t>
      </w:r>
    </w:p>
    <w:p w:rsidR="00AA6C9E" w:rsidRPr="008D593A" w:rsidRDefault="00AA6C9E" w:rsidP="008D593A">
      <w:pPr>
        <w:pStyle w:val="ListParagraph"/>
        <w:rPr>
          <w:rFonts w:ascii="Times New Roman" w:hAnsi="Times New Roman" w:cs="Times New Roman"/>
          <w:color w:val="FF0000"/>
          <w:sz w:val="24"/>
          <w:szCs w:val="24"/>
        </w:rPr>
      </w:pPr>
    </w:p>
    <w:sectPr w:rsidR="00AA6C9E" w:rsidRPr="008D5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D19CF"/>
    <w:multiLevelType w:val="hybridMultilevel"/>
    <w:tmpl w:val="6B865BDC"/>
    <w:lvl w:ilvl="0" w:tplc="9E549F7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F50A3A"/>
    <w:multiLevelType w:val="hybridMultilevel"/>
    <w:tmpl w:val="2040A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02A2E"/>
    <w:multiLevelType w:val="hybridMultilevel"/>
    <w:tmpl w:val="06C86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D03CE"/>
    <w:multiLevelType w:val="hybridMultilevel"/>
    <w:tmpl w:val="E618C60C"/>
    <w:lvl w:ilvl="0" w:tplc="66F4FC6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A07DF"/>
    <w:multiLevelType w:val="hybridMultilevel"/>
    <w:tmpl w:val="4CE08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69"/>
    <w:rsid w:val="00014B0D"/>
    <w:rsid w:val="00015E89"/>
    <w:rsid w:val="00016F47"/>
    <w:rsid w:val="001677EE"/>
    <w:rsid w:val="001E18D2"/>
    <w:rsid w:val="00432386"/>
    <w:rsid w:val="004C03DC"/>
    <w:rsid w:val="00551E9E"/>
    <w:rsid w:val="00567455"/>
    <w:rsid w:val="005F4094"/>
    <w:rsid w:val="00703B2C"/>
    <w:rsid w:val="00894426"/>
    <w:rsid w:val="008C0A69"/>
    <w:rsid w:val="008C3374"/>
    <w:rsid w:val="008D593A"/>
    <w:rsid w:val="00A5735A"/>
    <w:rsid w:val="00AA6C9E"/>
    <w:rsid w:val="00B8668D"/>
    <w:rsid w:val="00BE5DB1"/>
    <w:rsid w:val="00CB414D"/>
    <w:rsid w:val="00CE210A"/>
    <w:rsid w:val="00F534F1"/>
    <w:rsid w:val="00F7051B"/>
    <w:rsid w:val="00FD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51B"/>
    <w:pPr>
      <w:ind w:left="720"/>
      <w:contextualSpacing/>
    </w:pPr>
  </w:style>
  <w:style w:type="paragraph" w:styleId="BalloonText">
    <w:name w:val="Balloon Text"/>
    <w:basedOn w:val="Normal"/>
    <w:link w:val="BalloonTextChar"/>
    <w:uiPriority w:val="99"/>
    <w:semiHidden/>
    <w:unhideWhenUsed/>
    <w:rsid w:val="00015E89"/>
    <w:rPr>
      <w:rFonts w:ascii="Tahoma" w:hAnsi="Tahoma" w:cs="Tahoma"/>
      <w:sz w:val="16"/>
      <w:szCs w:val="16"/>
    </w:rPr>
  </w:style>
  <w:style w:type="character" w:customStyle="1" w:styleId="BalloonTextChar">
    <w:name w:val="Balloon Text Char"/>
    <w:basedOn w:val="DefaultParagraphFont"/>
    <w:link w:val="BalloonText"/>
    <w:uiPriority w:val="99"/>
    <w:semiHidden/>
    <w:rsid w:val="00015E89"/>
    <w:rPr>
      <w:rFonts w:ascii="Tahoma" w:hAnsi="Tahoma" w:cs="Tahoma"/>
      <w:sz w:val="16"/>
      <w:szCs w:val="16"/>
    </w:rPr>
  </w:style>
  <w:style w:type="table" w:styleId="TableGrid">
    <w:name w:val="Table Grid"/>
    <w:basedOn w:val="TableNormal"/>
    <w:uiPriority w:val="59"/>
    <w:rsid w:val="008C3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51B"/>
    <w:pPr>
      <w:ind w:left="720"/>
      <w:contextualSpacing/>
    </w:pPr>
  </w:style>
  <w:style w:type="paragraph" w:styleId="BalloonText">
    <w:name w:val="Balloon Text"/>
    <w:basedOn w:val="Normal"/>
    <w:link w:val="BalloonTextChar"/>
    <w:uiPriority w:val="99"/>
    <w:semiHidden/>
    <w:unhideWhenUsed/>
    <w:rsid w:val="00015E89"/>
    <w:rPr>
      <w:rFonts w:ascii="Tahoma" w:hAnsi="Tahoma" w:cs="Tahoma"/>
      <w:sz w:val="16"/>
      <w:szCs w:val="16"/>
    </w:rPr>
  </w:style>
  <w:style w:type="character" w:customStyle="1" w:styleId="BalloonTextChar">
    <w:name w:val="Balloon Text Char"/>
    <w:basedOn w:val="DefaultParagraphFont"/>
    <w:link w:val="BalloonText"/>
    <w:uiPriority w:val="99"/>
    <w:semiHidden/>
    <w:rsid w:val="00015E89"/>
    <w:rPr>
      <w:rFonts w:ascii="Tahoma" w:hAnsi="Tahoma" w:cs="Tahoma"/>
      <w:sz w:val="16"/>
      <w:szCs w:val="16"/>
    </w:rPr>
  </w:style>
  <w:style w:type="table" w:styleId="TableGrid">
    <w:name w:val="Table Grid"/>
    <w:basedOn w:val="TableNormal"/>
    <w:uiPriority w:val="59"/>
    <w:rsid w:val="008C3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A8F15-8148-401D-A7A4-8A645AE1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2015-02-10T22:34:00Z</dcterms:created>
  <dcterms:modified xsi:type="dcterms:W3CDTF">2015-02-10T22:34:00Z</dcterms:modified>
</cp:coreProperties>
</file>