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D8" w:rsidRDefault="000C3EAC" w:rsidP="00B05705">
      <w:pPr>
        <w:pStyle w:val="Heading1"/>
      </w:pPr>
      <w:r>
        <w:t>Doing Less with Stata Markdown</w:t>
      </w:r>
    </w:p>
    <w:p w:rsidR="00B05705" w:rsidRDefault="00B05705" w:rsidP="00B05705">
      <w:r>
        <w:t xml:space="preserve">Doug </w:t>
      </w:r>
      <w:proofErr w:type="spellStart"/>
      <w:r>
        <w:t>Hemken</w:t>
      </w:r>
      <w:proofErr w:type="spellEnd"/>
    </w:p>
    <w:p w:rsidR="00B05705" w:rsidRDefault="00B05705" w:rsidP="00B05705">
      <w:r>
        <w:t>Stata’s new -</w:t>
      </w:r>
      <w:proofErr w:type="spellStart"/>
      <w:r>
        <w:t>dyndoc</w:t>
      </w:r>
      <w:proofErr w:type="spellEnd"/>
      <w:r>
        <w:t>-</w:t>
      </w:r>
      <w:r w:rsidR="00B156C9">
        <w:t xml:space="preserve"> and its sister commands provide a rich set of tools for re</w:t>
      </w:r>
      <w:r w:rsidR="000C1C36">
        <w:t>-</w:t>
      </w:r>
      <w:r w:rsidR="00B156C9">
        <w:t>imagining document writing.  An example of this is a document</w:t>
      </w:r>
      <w:r w:rsidR="00831494">
        <w:t xml:space="preserve"> translator</w:t>
      </w:r>
      <w:r w:rsidR="00DE21E6">
        <w:t>, -stmd-</w:t>
      </w:r>
      <w:r w:rsidR="00831494">
        <w:t xml:space="preserve"> which converts dynamic documents written </w:t>
      </w:r>
      <w:r w:rsidR="007B1F51">
        <w:t>with plain</w:t>
      </w:r>
      <w:r w:rsidR="00831494">
        <w:t xml:space="preserve"> Markdown </w:t>
      </w:r>
      <w:r w:rsidR="007B1F51">
        <w:t>tags</w:t>
      </w:r>
      <w:r w:rsidR="008A109F">
        <w:t xml:space="preserve"> to Stata’s </w:t>
      </w:r>
      <w:proofErr w:type="spellStart"/>
      <w:r w:rsidR="008A109F">
        <w:t>dyndoc</w:t>
      </w:r>
      <w:proofErr w:type="spellEnd"/>
      <w:r w:rsidR="008A109F">
        <w:t xml:space="preserve"> format.  This allows the user to write documents in the simple, uncluttered </w:t>
      </w:r>
      <w:r w:rsidR="007B1F51">
        <w:t xml:space="preserve">Markdown </w:t>
      </w:r>
      <w:r w:rsidR="008A109F">
        <w:t xml:space="preserve">style used with other programming languages and on websites, and still use many of </w:t>
      </w:r>
      <w:proofErr w:type="spellStart"/>
      <w:r w:rsidR="008A109F">
        <w:t>dyndoc’s</w:t>
      </w:r>
      <w:proofErr w:type="spellEnd"/>
      <w:r w:rsidR="008A109F">
        <w:t xml:space="preserve"> features</w:t>
      </w:r>
      <w:r w:rsidR="00B837CE">
        <w:t>:  executing code and embedding graphics links</w:t>
      </w:r>
      <w:r w:rsidR="008A109F">
        <w:t>.</w:t>
      </w:r>
      <w:bookmarkStart w:id="0" w:name="_GoBack"/>
      <w:bookmarkEnd w:id="0"/>
    </w:p>
    <w:p w:rsidR="005E01BA" w:rsidRDefault="005E01BA" w:rsidP="00B05705"/>
    <w:p w:rsidR="00931D78" w:rsidRDefault="00931D78" w:rsidP="00B05705">
      <w:r>
        <w:t>Another extension to –</w:t>
      </w:r>
      <w:proofErr w:type="spellStart"/>
      <w:r>
        <w:t>dyndoc</w:t>
      </w:r>
      <w:proofErr w:type="spellEnd"/>
      <w:r>
        <w:t>- enables us to format any Stata matrix or data set in a</w:t>
      </w:r>
      <w:r w:rsidR="00D21F3C">
        <w:t xml:space="preserve"> simple</w:t>
      </w:r>
      <w:r>
        <w:t xml:space="preserve"> HTML formatted table</w:t>
      </w:r>
      <w:r w:rsidR="00D21F3C">
        <w:t>, in addition to the four Stata commands that are already Markdown-enabled.</w:t>
      </w:r>
    </w:p>
    <w:p w:rsidR="003F3690" w:rsidRPr="00B05705" w:rsidRDefault="003F3690" w:rsidP="00B05705">
      <w:r>
        <w:t xml:space="preserve">We can </w:t>
      </w:r>
      <w:r w:rsidR="00B837CE">
        <w:t xml:space="preserve">also use tools which extract the code from </w:t>
      </w:r>
      <w:proofErr w:type="spellStart"/>
      <w:r w:rsidR="00B837CE">
        <w:t>dyndoc</w:t>
      </w:r>
      <w:proofErr w:type="spellEnd"/>
      <w:r w:rsidR="00B837CE">
        <w:t xml:space="preserve"> format.</w:t>
      </w:r>
    </w:p>
    <w:sectPr w:rsidR="003F3690" w:rsidRPr="00B0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05"/>
    <w:rsid w:val="000C1C36"/>
    <w:rsid w:val="000C3EAC"/>
    <w:rsid w:val="001B7962"/>
    <w:rsid w:val="003F3690"/>
    <w:rsid w:val="00441879"/>
    <w:rsid w:val="005254B6"/>
    <w:rsid w:val="005E01BA"/>
    <w:rsid w:val="007B1F51"/>
    <w:rsid w:val="00831494"/>
    <w:rsid w:val="008A109F"/>
    <w:rsid w:val="00924611"/>
    <w:rsid w:val="00931D78"/>
    <w:rsid w:val="00B05705"/>
    <w:rsid w:val="00B156C9"/>
    <w:rsid w:val="00B837CE"/>
    <w:rsid w:val="00CC750A"/>
    <w:rsid w:val="00D21F3C"/>
    <w:rsid w:val="00DE21E6"/>
    <w:rsid w:val="00F617C0"/>
    <w:rsid w:val="00F6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4AFF4-340E-43CD-8F4A-A05E3479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57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57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of Wisc-Madison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Hemken</dc:creator>
  <cp:keywords/>
  <dc:description/>
  <cp:lastModifiedBy>Douglas Hemken</cp:lastModifiedBy>
  <cp:revision>4</cp:revision>
  <dcterms:created xsi:type="dcterms:W3CDTF">2018-03-30T14:31:00Z</dcterms:created>
  <dcterms:modified xsi:type="dcterms:W3CDTF">2018-03-30T17:17:00Z</dcterms:modified>
</cp:coreProperties>
</file>